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85A" w:rsidRPr="00C76939" w:rsidRDefault="00C76939">
      <w:pPr>
        <w:rPr>
          <w:lang w:val="en-GB"/>
        </w:rPr>
      </w:pPr>
      <w:r w:rsidRPr="00C76939">
        <w:rPr>
          <w:rFonts w:ascii="Times New Roman" w:hAnsi="Times New Roman"/>
          <w:noProof/>
          <w:sz w:val="24"/>
          <w:szCs w:val="24"/>
          <w:lang w:val="en-GB" w:eastAsia="en-GB"/>
        </w:rPr>
        <mc:AlternateContent>
          <mc:Choice Requires="wps">
            <w:drawing>
              <wp:anchor distT="36576" distB="36576" distL="36576" distR="36576" simplePos="0" relativeHeight="251659264" behindDoc="0" locked="0" layoutInCell="1" allowOverlap="1">
                <wp:simplePos x="0" y="0"/>
                <wp:positionH relativeFrom="margin">
                  <wp:align>left</wp:align>
                </wp:positionH>
                <wp:positionV relativeFrom="paragraph">
                  <wp:posOffset>40640</wp:posOffset>
                </wp:positionV>
                <wp:extent cx="5747385" cy="436245"/>
                <wp:effectExtent l="0" t="0" r="571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436245"/>
                        </a:xfrm>
                        <a:prstGeom prst="rect">
                          <a:avLst/>
                        </a:prstGeom>
                        <a:solidFill>
                          <a:srgbClr val="00B0F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76939" w:rsidRPr="009B26FD" w:rsidRDefault="00C76939" w:rsidP="00C76939">
                            <w:pPr>
                              <w:pStyle w:val="NumberedList"/>
                              <w:ind w:hanging="720"/>
                              <w:rPr>
                                <w:rFonts w:ascii="Segoe UI Light" w:hAnsi="Segoe UI Light" w:cs="Segoe UI Light"/>
                                <w:b/>
                                <w:bCs/>
                                <w:color w:val="FFFFFF"/>
                                <w:sz w:val="36"/>
                                <w:szCs w:val="36"/>
                                <w:lang w:val="en-GB"/>
                                <w14:ligatures w14:val="none"/>
                              </w:rPr>
                            </w:pPr>
                            <w:r>
                              <w:rPr>
                                <w:rFonts w:ascii="HelveticaNeueLTPro-Ex" w:hAnsi="HelveticaNeueLTPro-Ex"/>
                                <w:b/>
                                <w:bCs/>
                                <w:color w:val="FFFFFF"/>
                                <w:sz w:val="22"/>
                                <w:szCs w:val="22"/>
                                <w14:ligatures w14:val="none"/>
                              </w:rPr>
                              <w:t xml:space="preserve"> </w:t>
                            </w:r>
                            <w:r w:rsidRPr="009B26FD">
                              <w:rPr>
                                <w:rFonts w:ascii="Segoe UI Light" w:hAnsi="Segoe UI Light" w:cs="Segoe UI Light"/>
                                <w:b/>
                                <w:bCs/>
                                <w:color w:val="FFFFFF"/>
                                <w:sz w:val="36"/>
                                <w:szCs w:val="36"/>
                                <w14:ligatures w14:val="none"/>
                              </w:rPr>
                              <w:t xml:space="preserve">1   </w:t>
                            </w:r>
                            <w:r w:rsidRPr="009B26FD">
                              <w:rPr>
                                <w:rFonts w:ascii="Segoe UI Light" w:hAnsi="Segoe UI Light" w:cs="Segoe UI Light"/>
                                <w:b/>
                                <w:color w:val="FFFFFF"/>
                                <w:sz w:val="36"/>
                                <w:szCs w:val="36"/>
                                <w:lang w:val="en-GB"/>
                                <w14:ligatures w14:val="none"/>
                              </w:rPr>
                              <w:t>Model Contract for National Coordinators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3.2pt;width:452.55pt;height:34.35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" fillcolor="#00b0f0" stroked="f" strokecolor="black [0]" strokeweight="2pt">
                <v:shadow color="black [0]"/>
                <v:textbox inset="2.88pt,2.88pt,2.88pt,2.88pt">
                  <w:txbxContent>
                    <w:p w:rsidR="00C76939" w:rsidRPr="009B26FD" w:rsidRDefault="00C76939" w:rsidP="00C76939">
                      <w:pPr>
                        <w:pStyle w:val="NumberedList"/>
                        <w:ind w:hanging="720"/>
                        <w:rPr>
                          <w:rFonts w:ascii="Segoe UI Light" w:hAnsi="Segoe UI Light" w:cs="Segoe UI Light"/>
                          <w:b/>
                          <w:bCs/>
                          <w:color w:val="FFFFFF"/>
                          <w:sz w:val="36"/>
                          <w:szCs w:val="36"/>
                          <w:lang w:val="en-GB"/>
                          <w14:ligatures w14:val="none"/>
                        </w:rPr>
                      </w:pPr>
                      <w:r>
                        <w:rPr>
                          <w:rFonts w:ascii="HelveticaNeueLTPro-Ex" w:hAnsi="HelveticaNeueLTPro-Ex"/>
                          <w:b/>
                          <w:bCs/>
                          <w:color w:val="FFFFFF"/>
                          <w:sz w:val="22"/>
                          <w:szCs w:val="22"/>
                          <w14:ligatures w14:val="none"/>
                        </w:rPr>
                        <w:t xml:space="preserve"> </w:t>
                      </w:r>
                      <w:r w:rsidRPr="009B26FD">
                        <w:rPr>
                          <w:rFonts w:ascii="Segoe UI Light" w:hAnsi="Segoe UI Light" w:cs="Segoe UI Light"/>
                          <w:b/>
                          <w:bCs/>
                          <w:color w:val="FFFFFF"/>
                          <w:sz w:val="36"/>
                          <w:szCs w:val="36"/>
                          <w14:ligatures w14:val="none"/>
                        </w:rPr>
                        <w:t xml:space="preserve">1   </w:t>
                      </w:r>
                      <w:r w:rsidRPr="009B26FD">
                        <w:rPr>
                          <w:rFonts w:ascii="Segoe UI Light" w:hAnsi="Segoe UI Light" w:cs="Segoe UI Light"/>
                          <w:b/>
                          <w:color w:val="FFFFFF"/>
                          <w:sz w:val="36"/>
                          <w:szCs w:val="36"/>
                          <w:lang w:val="en-GB"/>
                          <w14:ligatures w14:val="none"/>
                        </w:rPr>
                        <w:t>Model Contract for National Coordinators</w:t>
                      </w:r>
                    </w:p>
                  </w:txbxContent>
                </v:textbox>
                <w10:wrap anchorx="margin"/>
              </v:shape>
            </w:pict>
          </mc:Fallback>
        </mc:AlternateContent>
      </w:r>
    </w:p>
    <w:p w:rsidR="00C76939" w:rsidRPr="00C76939" w:rsidRDefault="00C76939">
      <w:pPr>
        <w:rPr>
          <w:lang w:val="en-GB"/>
        </w:rPr>
      </w:pPr>
    </w:p>
    <w:p w:rsidR="00C76939" w:rsidRPr="00C76939" w:rsidRDefault="00C76939">
      <w:pPr>
        <w:rPr>
          <w:lang w:val="en-GB"/>
        </w:rPr>
      </w:pPr>
      <w:r w:rsidRPr="00C76939">
        <w:rPr>
          <w:rFonts w:ascii="Times New Roman" w:hAnsi="Times New Roman"/>
          <w:noProof/>
          <w:sz w:val="24"/>
          <w:szCs w:val="24"/>
          <w:lang w:val="en-GB" w:eastAsia="en-GB"/>
        </w:rPr>
        <mc:AlternateContent>
          <mc:Choice Requires="wps">
            <w:drawing>
              <wp:anchor distT="36576" distB="36576" distL="36576" distR="36576" simplePos="0" relativeHeight="251661312" behindDoc="0" locked="0" layoutInCell="1" allowOverlap="1" wp14:anchorId="4AE95097" wp14:editId="73C59555">
                <wp:simplePos x="0" y="0"/>
                <wp:positionH relativeFrom="margin">
                  <wp:align>left</wp:align>
                </wp:positionH>
                <wp:positionV relativeFrom="paragraph">
                  <wp:posOffset>68580</wp:posOffset>
                </wp:positionV>
                <wp:extent cx="5747385" cy="2114550"/>
                <wp:effectExtent l="0" t="0" r="571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114550"/>
                        </a:xfrm>
                        <a:prstGeom prst="rect">
                          <a:avLst/>
                        </a:prstGeom>
                        <a:solidFill>
                          <a:srgbClr val="E3F8FF">
                            <a:alpha val="86000"/>
                          </a:srgbClr>
                        </a:solidFill>
                        <a:ln>
                          <a:noFill/>
                        </a:ln>
                        <a:effectLst/>
                        <a:extLst>
                          <a:ext uri="{91240B29-F687-4F45-9708-019B960494DF}">
                            <a14:hiddenLine xmlns:a14="http://schemas.microsoft.com/office/drawing/2010/main" w="3175">
                              <a:solidFill>
                                <a:srgbClr val="5B9BD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6939" w:rsidRPr="00C76939" w:rsidRDefault="00C76939" w:rsidP="008C214D">
                            <w:pPr>
                              <w:widowControl w:val="0"/>
                              <w:ind w:right="9"/>
                              <w:jc w:val="both"/>
                              <w:rPr>
                                <w:rFonts w:ascii="Calibri Light" w:hAnsi="Calibri Light"/>
                                <w:i/>
                                <w:iCs/>
                                <w:color w:val="404040" w:themeColor="text1" w:themeTint="BF"/>
                                <w:lang w:val="en-GB"/>
                              </w:rPr>
                            </w:pPr>
                            <w:r w:rsidRPr="00C76939">
                              <w:rPr>
                                <w:rFonts w:ascii="Calibri Light" w:hAnsi="Calibri Light"/>
                                <w:i/>
                                <w:iCs/>
                                <w:color w:val="404040" w:themeColor="text1" w:themeTint="BF"/>
                                <w:lang w:val="en-GB"/>
                              </w:rPr>
                              <w:t>This contract template provides a detailed description of the role and responsibilities of National Coordinators (NC) that are appointed in each country to provide training and support to teachers in larger validation pilots.</w:t>
                            </w:r>
                          </w:p>
                          <w:p w:rsidR="00C76939" w:rsidRPr="00C76939" w:rsidRDefault="00C76939" w:rsidP="008C214D">
                            <w:pPr>
                              <w:widowControl w:val="0"/>
                              <w:ind w:right="9"/>
                              <w:jc w:val="both"/>
                              <w:rPr>
                                <w:rFonts w:ascii="Calibri Light" w:hAnsi="Calibri Light"/>
                                <w:color w:val="404040" w:themeColor="text1" w:themeTint="BF"/>
                                <w:lang w:val="en-GB"/>
                              </w:rPr>
                            </w:pPr>
                            <w:r w:rsidRPr="00C76939">
                              <w:rPr>
                                <w:rFonts w:ascii="Calibri Light" w:hAnsi="Calibri Light"/>
                                <w:i/>
                                <w:iCs/>
                                <w:color w:val="404040" w:themeColor="text1" w:themeTint="BF"/>
                                <w:lang w:val="en-GB"/>
                              </w:rPr>
                              <w:t xml:space="preserve">The template is provided as </w:t>
                            </w:r>
                            <w:r w:rsidRPr="00C76939">
                              <w:rPr>
                                <w:rFonts w:ascii="Calibri Light" w:hAnsi="Calibri Light"/>
                                <w:b/>
                                <w:bCs/>
                                <w:i/>
                                <w:iCs/>
                                <w:color w:val="404040" w:themeColor="text1" w:themeTint="BF"/>
                                <w:lang w:val="en-GB"/>
                              </w:rPr>
                              <w:t>an example</w:t>
                            </w:r>
                            <w:r w:rsidRPr="00C76939">
                              <w:rPr>
                                <w:rFonts w:ascii="Calibri Light" w:hAnsi="Calibri Light"/>
                                <w:i/>
                                <w:iCs/>
                                <w:color w:val="404040" w:themeColor="text1" w:themeTint="BF"/>
                                <w:lang w:val="en-GB"/>
                              </w:rPr>
                              <w:t xml:space="preserve"> only of the type of contract currently used by EUN Partnership aisbl to cover its relationship with National Coordinators and therefore is adapted to meet particular requirements in its country of operation. EUN does not warrant or make any claim that it is complete or will be in any way appropriate or will fit your particular circumstances. If you intend to use this template, it is important that you check with your professional advisers to ensure that the template is suitable and in particular, that it is compliant with the law and administrative requirements of any territory where it will be used.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95097" id="_x0000_t202" coordsize="21600,21600" o:spt="202" path="m,l,21600r21600,l21600,xe">
                <v:stroke joinstyle="miter"/>
                <v:path gradientshapeok="t" o:connecttype="rect"/>
              </v:shapetype>
              <v:shape id="Text Box 5" o:spid="_x0000_s1027" type="#_x0000_t202" style="position:absolute;margin-left:0;margin-top:5.4pt;width:452.55pt;height:166.5pt;z-index:2516613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" fillcolor="#e3f8ff" stroked="f" strokecolor="#5b9bd5" strokeweight=".25pt">
                <v:fill opacity="56283f"/>
                <v:shadow color="#868686"/>
                <v:textbox inset="2.88pt,2.88pt,2.88pt,2.88pt">
                  <w:txbxContent>
                    <w:p w:rsidR="00C76939" w:rsidRPr="00C76939" w:rsidRDefault="00C76939" w:rsidP="008C214D">
                      <w:pPr>
                        <w:widowControl w:val="0"/>
                        <w:ind w:right="9"/>
                        <w:jc w:val="both"/>
                        <w:rPr>
                          <w:rFonts w:ascii="Calibri Light" w:hAnsi="Calibri Light"/>
                          <w:i/>
                          <w:iCs/>
                          <w:color w:val="404040" w:themeColor="text1" w:themeTint="BF"/>
                          <w:lang w:val="en-GB"/>
                        </w:rPr>
                      </w:pPr>
                      <w:r w:rsidRPr="00C76939">
                        <w:rPr>
                          <w:rFonts w:ascii="Calibri Light" w:hAnsi="Calibri Light"/>
                          <w:i/>
                          <w:iCs/>
                          <w:color w:val="404040" w:themeColor="text1" w:themeTint="BF"/>
                          <w:lang w:val="en-GB"/>
                        </w:rPr>
                        <w:t>This contract template provides a detailed description of the role and responsibilities of National Coordinators (NC) that are appointed in each country to provide training and support to teachers in larger validation pilots.</w:t>
                      </w:r>
                    </w:p>
                    <w:p w:rsidR="00C76939" w:rsidRPr="00C76939" w:rsidRDefault="00C76939" w:rsidP="008C214D">
                      <w:pPr>
                        <w:widowControl w:val="0"/>
                        <w:ind w:right="9"/>
                        <w:jc w:val="both"/>
                        <w:rPr>
                          <w:rFonts w:ascii="Calibri Light" w:hAnsi="Calibri Light"/>
                          <w:color w:val="404040" w:themeColor="text1" w:themeTint="BF"/>
                          <w:lang w:val="en-GB"/>
                        </w:rPr>
                      </w:pPr>
                      <w:r w:rsidRPr="00C76939">
                        <w:rPr>
                          <w:rFonts w:ascii="Calibri Light" w:hAnsi="Calibri Light"/>
                          <w:i/>
                          <w:iCs/>
                          <w:color w:val="404040" w:themeColor="text1" w:themeTint="BF"/>
                          <w:lang w:val="en-GB"/>
                        </w:rPr>
                        <w:t xml:space="preserve">The template is provided as </w:t>
                      </w:r>
                      <w:r w:rsidRPr="00C76939">
                        <w:rPr>
                          <w:rFonts w:ascii="Calibri Light" w:hAnsi="Calibri Light"/>
                          <w:b/>
                          <w:bCs/>
                          <w:i/>
                          <w:iCs/>
                          <w:color w:val="404040" w:themeColor="text1" w:themeTint="BF"/>
                          <w:lang w:val="en-GB"/>
                        </w:rPr>
                        <w:t>an example</w:t>
                      </w:r>
                      <w:r w:rsidRPr="00C76939">
                        <w:rPr>
                          <w:rFonts w:ascii="Calibri Light" w:hAnsi="Calibri Light"/>
                          <w:i/>
                          <w:iCs/>
                          <w:color w:val="404040" w:themeColor="text1" w:themeTint="BF"/>
                          <w:lang w:val="en-GB"/>
                        </w:rPr>
                        <w:t xml:space="preserve"> only of the type of contract currently used by EUN Partnership aisbl to cover its relationship with National Coordinators and therefore is adapted to meet particular requirements in its country of operation. EUN does not warrant or make any claim that it is complete or will be in any way appropriate or will fit your particular circumstances. If you intend to use this template, it is important that you check with your professional advisers to ensure that the template is suitable and in particular, that it is compliant with the law and administrative requirements of any territory where it will be used.</w:t>
                      </w:r>
                    </w:p>
                  </w:txbxContent>
                </v:textbox>
                <w10:wrap anchorx="margin"/>
              </v:shape>
            </w:pict>
          </mc:Fallback>
        </mc:AlternateContent>
      </w:r>
    </w:p>
    <w:p w:rsidR="00C76939" w:rsidRPr="00C76939" w:rsidRDefault="00C76939">
      <w:pPr>
        <w:rPr>
          <w:lang w:val="en-GB"/>
        </w:rPr>
      </w:pPr>
    </w:p>
    <w:p w:rsidR="00C76939" w:rsidRPr="00C76939" w:rsidRDefault="00C76939">
      <w:pPr>
        <w:rPr>
          <w:lang w:val="en-GB"/>
        </w:rPr>
      </w:pPr>
    </w:p>
    <w:p w:rsidR="00C76939" w:rsidRPr="00C76939" w:rsidRDefault="00C76939">
      <w:pPr>
        <w:rPr>
          <w:lang w:val="en-GB"/>
        </w:rPr>
      </w:pPr>
    </w:p>
    <w:p w:rsidR="00C76939" w:rsidRPr="00C76939" w:rsidRDefault="00C76939">
      <w:pPr>
        <w:rPr>
          <w:lang w:val="en-GB"/>
        </w:rPr>
      </w:pPr>
    </w:p>
    <w:p w:rsidR="00C76939" w:rsidRPr="00C76939" w:rsidRDefault="00C76939">
      <w:pPr>
        <w:rPr>
          <w:lang w:val="en-GB"/>
        </w:rPr>
      </w:pPr>
    </w:p>
    <w:p w:rsidR="00C76939" w:rsidRPr="00C76939" w:rsidRDefault="00C76939">
      <w:pPr>
        <w:rPr>
          <w:lang w:val="en-GB"/>
        </w:rPr>
      </w:pPr>
      <w:bookmarkStart w:id="0" w:name="_GoBack"/>
      <w:bookmarkEnd w:id="0"/>
    </w:p>
    <w:p w:rsidR="00C76939" w:rsidRPr="00C76939" w:rsidRDefault="00C76939">
      <w:pPr>
        <w:rPr>
          <w:lang w:val="en-GB"/>
        </w:rPr>
      </w:pPr>
    </w:p>
    <w:p w:rsidR="00C76939" w:rsidRPr="00C76939" w:rsidRDefault="00C76939" w:rsidP="00C76939">
      <w:pPr>
        <w:pStyle w:val="Title"/>
        <w:rPr>
          <w:rFonts w:asciiTheme="majorHAnsi" w:hAnsiTheme="majorHAnsi"/>
          <w:color w:val="404040" w:themeColor="text1" w:themeTint="BF"/>
          <w:sz w:val="28"/>
          <w:szCs w:val="28"/>
        </w:rPr>
      </w:pPr>
      <w:r w:rsidRPr="00C76939">
        <w:rPr>
          <w:rFonts w:asciiTheme="majorHAnsi" w:hAnsiTheme="majorHAnsi"/>
          <w:color w:val="404040" w:themeColor="text1" w:themeTint="BF"/>
          <w:sz w:val="28"/>
          <w:szCs w:val="28"/>
        </w:rPr>
        <w:t>Cooperation Agreement</w:t>
      </w:r>
    </w:p>
    <w:p w:rsidR="00C76939" w:rsidRPr="00C76939" w:rsidRDefault="00C76939" w:rsidP="00C76939">
      <w:pPr>
        <w:pStyle w:val="Title"/>
        <w:ind w:left="1440" w:firstLine="720"/>
        <w:jc w:val="left"/>
        <w:rPr>
          <w:rFonts w:asciiTheme="majorHAnsi" w:hAnsiTheme="majorHAnsi"/>
          <w:color w:val="404040" w:themeColor="text1" w:themeTint="BF"/>
        </w:rPr>
      </w:pPr>
    </w:p>
    <w:p w:rsidR="00C76939" w:rsidRPr="00C76939" w:rsidRDefault="00C76939" w:rsidP="000E0E58">
      <w:pPr>
        <w:spacing w:after="120" w:line="286" w:lineRule="auto"/>
        <w:rPr>
          <w:rFonts w:asciiTheme="majorHAnsi" w:hAnsiTheme="majorHAnsi"/>
          <w:color w:val="404040" w:themeColor="text1" w:themeTint="BF"/>
          <w:lang w:val="en-GB"/>
        </w:rPr>
      </w:pPr>
      <w:r w:rsidRPr="00C76939">
        <w:rPr>
          <w:rFonts w:asciiTheme="majorHAnsi" w:hAnsiTheme="majorHAnsi"/>
          <w:color w:val="404040" w:themeColor="text1" w:themeTint="BF"/>
          <w:lang w:val="en-GB"/>
        </w:rPr>
        <w:t>This Cooperation Agreement (“Agreement”) is made on XXXXX (“the Effective Date”) between the following parties:</w:t>
      </w:r>
    </w:p>
    <w:p w:rsidR="00C76939" w:rsidRPr="00C76939" w:rsidRDefault="00C76939" w:rsidP="000E0E58">
      <w:pPr>
        <w:pStyle w:val="NumberedList"/>
        <w:numPr>
          <w:ilvl w:val="0"/>
          <w:numId w:val="5"/>
        </w:numPr>
        <w:spacing w:before="0" w:line="286" w:lineRule="auto"/>
        <w:ind w:hanging="436"/>
        <w:rPr>
          <w:rFonts w:asciiTheme="majorHAnsi" w:hAnsiTheme="majorHAnsi"/>
          <w:color w:val="404040" w:themeColor="text1" w:themeTint="BF"/>
          <w:sz w:val="22"/>
          <w:szCs w:val="22"/>
          <w:lang w:val="en-GB"/>
        </w:rPr>
      </w:pPr>
      <w:r w:rsidRPr="00C76939">
        <w:rPr>
          <w:rFonts w:asciiTheme="majorHAnsi" w:hAnsiTheme="majorHAnsi"/>
          <w:b/>
          <w:color w:val="404040" w:themeColor="text1" w:themeTint="BF"/>
          <w:sz w:val="22"/>
          <w:szCs w:val="22"/>
          <w:lang w:val="en-GB"/>
        </w:rPr>
        <w:t>National Coordinator (NC)</w:t>
      </w:r>
      <w:r w:rsidRPr="00C76939">
        <w:rPr>
          <w:rFonts w:asciiTheme="majorHAnsi" w:hAnsiTheme="majorHAnsi"/>
          <w:color w:val="404040" w:themeColor="text1" w:themeTint="BF"/>
          <w:sz w:val="22"/>
          <w:szCs w:val="22"/>
          <w:lang w:val="en-GB"/>
        </w:rPr>
        <w:t xml:space="preserve"> </w:t>
      </w:r>
    </w:p>
    <w:p w:rsidR="00C76939" w:rsidRPr="00C76939" w:rsidRDefault="00C76939" w:rsidP="000E0E58">
      <w:pPr>
        <w:pStyle w:val="NumberedList"/>
        <w:numPr>
          <w:ilvl w:val="0"/>
          <w:numId w:val="5"/>
        </w:numPr>
        <w:spacing w:before="0" w:line="286" w:lineRule="auto"/>
        <w:ind w:hanging="436"/>
        <w:rPr>
          <w:rFonts w:asciiTheme="majorHAnsi" w:hAnsiTheme="majorHAnsi"/>
          <w:color w:val="404040" w:themeColor="text1" w:themeTint="BF"/>
          <w:sz w:val="22"/>
          <w:szCs w:val="22"/>
          <w:lang w:val="en-GB"/>
        </w:rPr>
      </w:pPr>
      <w:r w:rsidRPr="00C76939">
        <w:rPr>
          <w:rFonts w:asciiTheme="majorHAnsi" w:hAnsiTheme="majorHAnsi"/>
          <w:b/>
          <w:color w:val="404040" w:themeColor="text1" w:themeTint="BF"/>
          <w:sz w:val="22"/>
          <w:szCs w:val="22"/>
          <w:lang w:val="en-GB"/>
        </w:rPr>
        <w:t>EUN Partnership aisbl</w:t>
      </w:r>
      <w:r w:rsidRPr="00C76939">
        <w:rPr>
          <w:rFonts w:asciiTheme="majorHAnsi" w:hAnsiTheme="majorHAnsi"/>
          <w:color w:val="404040" w:themeColor="text1" w:themeTint="BF"/>
          <w:sz w:val="22"/>
          <w:szCs w:val="22"/>
          <w:lang w:val="en-GB"/>
        </w:rPr>
        <w:t xml:space="preserve"> (hereafter referred to as “</w:t>
      </w:r>
      <w:r w:rsidRPr="00C76939">
        <w:rPr>
          <w:rStyle w:val="NormalboldChar"/>
          <w:rFonts w:asciiTheme="majorHAnsi" w:hAnsiTheme="majorHAnsi"/>
          <w:color w:val="404040" w:themeColor="text1" w:themeTint="BF"/>
          <w:sz w:val="22"/>
          <w:szCs w:val="22"/>
        </w:rPr>
        <w:t>EUN</w:t>
      </w:r>
      <w:r w:rsidRPr="00C76939">
        <w:rPr>
          <w:rFonts w:asciiTheme="majorHAnsi" w:hAnsiTheme="majorHAnsi"/>
          <w:color w:val="404040" w:themeColor="text1" w:themeTint="BF"/>
          <w:sz w:val="22"/>
          <w:szCs w:val="22"/>
          <w:lang w:val="en-GB"/>
        </w:rPr>
        <w:t>”); Head office address: EUN Partnership AISBL, Rue de Trèves 61, B-1040 Brussels, Belgium, VAT BE0865.838.331, represented by XY, Executive Director</w:t>
      </w:r>
    </w:p>
    <w:p w:rsidR="00C76939" w:rsidRPr="00C76939" w:rsidRDefault="00C76939" w:rsidP="000E0E58">
      <w:pPr>
        <w:spacing w:after="120" w:line="286" w:lineRule="auto"/>
        <w:rPr>
          <w:rFonts w:asciiTheme="majorHAnsi" w:hAnsiTheme="majorHAnsi"/>
          <w:b/>
          <w:color w:val="404040" w:themeColor="text1" w:themeTint="BF"/>
          <w:lang w:val="en-GB"/>
        </w:rPr>
      </w:pPr>
      <w:r w:rsidRPr="00C76939">
        <w:rPr>
          <w:rFonts w:asciiTheme="majorHAnsi" w:hAnsiTheme="majorHAnsi"/>
          <w:b/>
          <w:color w:val="404040" w:themeColor="text1" w:themeTint="BF"/>
          <w:lang w:val="en-GB"/>
        </w:rPr>
        <w:t>1. BACKGROUND</w:t>
      </w:r>
    </w:p>
    <w:p w:rsidR="00C76939" w:rsidRPr="00C76939" w:rsidRDefault="00C76939" w:rsidP="000E0E58">
      <w:pPr>
        <w:pStyle w:val="NumberedList"/>
        <w:numPr>
          <w:ilvl w:val="0"/>
          <w:numId w:val="6"/>
        </w:numPr>
        <w:spacing w:before="0" w:line="286" w:lineRule="auto"/>
        <w:ind w:hanging="436"/>
        <w:rPr>
          <w:rFonts w:asciiTheme="majorHAnsi" w:hAnsiTheme="majorHAnsi"/>
          <w:color w:val="404040" w:themeColor="text1" w:themeTint="BF"/>
          <w:sz w:val="22"/>
          <w:szCs w:val="22"/>
          <w:lang w:val="en-GB"/>
        </w:rPr>
      </w:pPr>
      <w:r w:rsidRPr="00C76939">
        <w:rPr>
          <w:rFonts w:asciiTheme="majorHAnsi" w:hAnsiTheme="majorHAnsi"/>
          <w:color w:val="404040" w:themeColor="text1" w:themeTint="BF"/>
          <w:sz w:val="22"/>
          <w:szCs w:val="22"/>
          <w:lang w:val="en-GB"/>
        </w:rPr>
        <w:t>Explanation of the context of the validation pilot - The parties have agreed to cooperate in the establishment of a validation pilot as presented in Annex 1</w:t>
      </w:r>
    </w:p>
    <w:p w:rsidR="00C76939" w:rsidRPr="00C76939" w:rsidRDefault="00C76939" w:rsidP="000E0E58">
      <w:pPr>
        <w:pStyle w:val="NumberedList"/>
        <w:numPr>
          <w:ilvl w:val="0"/>
          <w:numId w:val="6"/>
        </w:numPr>
        <w:spacing w:before="0" w:line="286" w:lineRule="auto"/>
        <w:ind w:hanging="436"/>
        <w:rPr>
          <w:rFonts w:asciiTheme="majorHAnsi" w:hAnsiTheme="majorHAnsi"/>
          <w:color w:val="404040" w:themeColor="text1" w:themeTint="BF"/>
          <w:sz w:val="22"/>
          <w:szCs w:val="22"/>
          <w:lang w:val="en-GB"/>
        </w:rPr>
      </w:pPr>
      <w:r w:rsidRPr="00C76939">
        <w:rPr>
          <w:rFonts w:asciiTheme="majorHAnsi" w:hAnsiTheme="majorHAnsi"/>
          <w:color w:val="404040" w:themeColor="text1" w:themeTint="BF"/>
          <w:sz w:val="22"/>
          <w:szCs w:val="22"/>
          <w:lang w:val="en-GB"/>
        </w:rPr>
        <w:t xml:space="preserve">Both NC and </w:t>
      </w:r>
      <w:r w:rsidRPr="00C76939">
        <w:rPr>
          <w:rStyle w:val="NormalboldChar"/>
          <w:rFonts w:asciiTheme="majorHAnsi" w:hAnsiTheme="majorHAnsi"/>
          <w:color w:val="404040" w:themeColor="text1" w:themeTint="BF"/>
          <w:sz w:val="22"/>
          <w:szCs w:val="22"/>
        </w:rPr>
        <w:t xml:space="preserve">EUN </w:t>
      </w:r>
      <w:r w:rsidRPr="00C76939">
        <w:rPr>
          <w:rFonts w:asciiTheme="majorHAnsi" w:hAnsiTheme="majorHAnsi"/>
          <w:color w:val="404040" w:themeColor="text1" w:themeTint="BF"/>
          <w:sz w:val="22"/>
          <w:szCs w:val="22"/>
          <w:lang w:val="en-GB"/>
        </w:rPr>
        <w:t xml:space="preserve">have agreed that relevant roles and responsibilities will be distributed amongst the two parties as outlined in this Agreement. </w:t>
      </w:r>
    </w:p>
    <w:p w:rsidR="00C76939" w:rsidRPr="00C76939" w:rsidRDefault="00C76939" w:rsidP="000E0E58">
      <w:pPr>
        <w:spacing w:after="120" w:line="286" w:lineRule="auto"/>
        <w:rPr>
          <w:rFonts w:asciiTheme="majorHAnsi" w:hAnsiTheme="majorHAnsi"/>
          <w:b/>
          <w:color w:val="404040" w:themeColor="text1" w:themeTint="BF"/>
          <w:lang w:val="en-GB"/>
        </w:rPr>
      </w:pPr>
      <w:r w:rsidRPr="00C76939">
        <w:rPr>
          <w:rFonts w:asciiTheme="majorHAnsi" w:hAnsiTheme="majorHAnsi"/>
          <w:b/>
          <w:color w:val="404040" w:themeColor="text1" w:themeTint="BF"/>
          <w:lang w:val="en-GB"/>
        </w:rPr>
        <w:t xml:space="preserve">2. OBLIGATIONS AND RIGHTS OF PARTIES </w:t>
      </w:r>
    </w:p>
    <w:p w:rsidR="00C76939" w:rsidRPr="00C76939" w:rsidRDefault="00C76939" w:rsidP="000E0E58">
      <w:pPr>
        <w:spacing w:after="120" w:line="286" w:lineRule="auto"/>
        <w:rPr>
          <w:rFonts w:asciiTheme="majorHAnsi" w:hAnsiTheme="majorHAnsi"/>
          <w:color w:val="404040" w:themeColor="text1" w:themeTint="BF"/>
          <w:lang w:val="en-GB"/>
        </w:rPr>
      </w:pPr>
      <w:r w:rsidRPr="00C76939">
        <w:rPr>
          <w:rFonts w:asciiTheme="majorHAnsi" w:hAnsiTheme="majorHAnsi"/>
          <w:color w:val="404040" w:themeColor="text1" w:themeTint="BF"/>
          <w:lang w:val="en-GB"/>
        </w:rPr>
        <w:t>During the Agreement term, the NC commits to participate to the validation pilot activities as defined in the ToR specified in annex 1. More specifically, the NCP commits to:</w:t>
      </w:r>
    </w:p>
    <w:p w:rsidR="00C76939" w:rsidRPr="00C76939" w:rsidRDefault="00C76939" w:rsidP="00ED148A">
      <w:pPr>
        <w:pStyle w:val="ListParagraph"/>
        <w:numPr>
          <w:ilvl w:val="0"/>
          <w:numId w:val="7"/>
        </w:numPr>
        <w:spacing w:after="120" w:line="286" w:lineRule="auto"/>
        <w:ind w:left="709" w:hanging="425"/>
        <w:jc w:val="both"/>
        <w:rPr>
          <w:rFonts w:asciiTheme="majorHAnsi" w:hAnsiTheme="majorHAnsi"/>
          <w:color w:val="404040" w:themeColor="text1" w:themeTint="BF"/>
          <w:lang w:val="en-GB"/>
        </w:rPr>
      </w:pPr>
      <w:r w:rsidRPr="00C76939">
        <w:rPr>
          <w:rFonts w:asciiTheme="majorHAnsi" w:hAnsiTheme="majorHAnsi"/>
          <w:color w:val="404040" w:themeColor="text1" w:themeTint="BF"/>
          <w:lang w:val="en-GB"/>
        </w:rPr>
        <w:t>Identify the schools in its country according to the specifications defined in the ToR (Annex 1).</w:t>
      </w:r>
    </w:p>
    <w:p w:rsidR="00C76939" w:rsidRPr="00C76939" w:rsidRDefault="00C76939" w:rsidP="00ED148A">
      <w:pPr>
        <w:pStyle w:val="ListParagraph"/>
        <w:numPr>
          <w:ilvl w:val="0"/>
          <w:numId w:val="7"/>
        </w:numPr>
        <w:spacing w:after="120" w:line="286" w:lineRule="auto"/>
        <w:ind w:left="709" w:hanging="425"/>
        <w:jc w:val="both"/>
        <w:rPr>
          <w:rFonts w:asciiTheme="majorHAnsi" w:hAnsiTheme="majorHAnsi"/>
          <w:color w:val="404040" w:themeColor="text1" w:themeTint="BF"/>
          <w:lang w:val="en-GB"/>
        </w:rPr>
      </w:pPr>
      <w:r w:rsidRPr="00C76939">
        <w:rPr>
          <w:rFonts w:asciiTheme="majorHAnsi" w:hAnsiTheme="majorHAnsi"/>
          <w:color w:val="404040" w:themeColor="text1" w:themeTint="BF"/>
          <w:lang w:val="en-GB"/>
        </w:rPr>
        <w:t>Animate the school network and organise any meeting, training, briefing as required for the implementation of the validation pilot activities</w:t>
      </w:r>
    </w:p>
    <w:p w:rsidR="00C76939" w:rsidRPr="00C76939" w:rsidRDefault="00C76939" w:rsidP="00ED148A">
      <w:pPr>
        <w:pStyle w:val="ListParagraph"/>
        <w:numPr>
          <w:ilvl w:val="0"/>
          <w:numId w:val="7"/>
        </w:numPr>
        <w:spacing w:after="120" w:line="286" w:lineRule="auto"/>
        <w:ind w:left="709" w:hanging="425"/>
        <w:jc w:val="both"/>
        <w:rPr>
          <w:rFonts w:asciiTheme="majorHAnsi" w:hAnsiTheme="majorHAnsi"/>
          <w:color w:val="404040" w:themeColor="text1" w:themeTint="BF"/>
          <w:lang w:val="en-GB"/>
        </w:rPr>
      </w:pPr>
      <w:r w:rsidRPr="00C76939">
        <w:rPr>
          <w:rFonts w:asciiTheme="majorHAnsi" w:hAnsiTheme="majorHAnsi"/>
          <w:color w:val="404040" w:themeColor="text1" w:themeTint="BF"/>
          <w:lang w:val="en-GB"/>
        </w:rPr>
        <w:t>Participate to any physical coordination meetings requested by EUN (a maximum of 2 meetings per year).</w:t>
      </w:r>
    </w:p>
    <w:p w:rsidR="00C76939" w:rsidRPr="00C76939" w:rsidRDefault="00C76939" w:rsidP="00ED148A">
      <w:pPr>
        <w:pStyle w:val="ListParagraph"/>
        <w:numPr>
          <w:ilvl w:val="0"/>
          <w:numId w:val="7"/>
        </w:numPr>
        <w:spacing w:after="120" w:line="286" w:lineRule="auto"/>
        <w:ind w:left="709" w:hanging="425"/>
        <w:jc w:val="both"/>
        <w:rPr>
          <w:rFonts w:asciiTheme="majorHAnsi" w:hAnsiTheme="majorHAnsi"/>
          <w:color w:val="404040" w:themeColor="text1" w:themeTint="BF"/>
          <w:lang w:val="en-GB"/>
        </w:rPr>
      </w:pPr>
      <w:r w:rsidRPr="00C76939">
        <w:rPr>
          <w:rFonts w:asciiTheme="majorHAnsi" w:hAnsiTheme="majorHAnsi"/>
          <w:color w:val="404040" w:themeColor="text1" w:themeTint="BF"/>
          <w:lang w:val="en-GB"/>
        </w:rPr>
        <w:t>Participate to regular online meetings for the monitoring and follow up of the pilot activities</w:t>
      </w:r>
    </w:p>
    <w:p w:rsidR="00C76939" w:rsidRPr="00C76939" w:rsidRDefault="00C76939" w:rsidP="00ED148A">
      <w:pPr>
        <w:pStyle w:val="ListParagraph"/>
        <w:numPr>
          <w:ilvl w:val="0"/>
          <w:numId w:val="7"/>
        </w:numPr>
        <w:spacing w:after="120" w:line="286" w:lineRule="auto"/>
        <w:ind w:left="709" w:hanging="425"/>
        <w:jc w:val="both"/>
        <w:rPr>
          <w:rFonts w:asciiTheme="majorHAnsi" w:hAnsiTheme="majorHAnsi"/>
          <w:color w:val="404040" w:themeColor="text1" w:themeTint="BF"/>
          <w:lang w:val="en-GB"/>
        </w:rPr>
      </w:pPr>
      <w:r w:rsidRPr="00C76939">
        <w:rPr>
          <w:rFonts w:asciiTheme="majorHAnsi" w:hAnsiTheme="majorHAnsi"/>
          <w:color w:val="404040" w:themeColor="text1" w:themeTint="BF"/>
          <w:lang w:val="en-GB"/>
        </w:rPr>
        <w:t>Provide EUN with all data on schools necessary to conduct the pilot activities (</w:t>
      </w:r>
      <w:r w:rsidR="00817260">
        <w:rPr>
          <w:rFonts w:asciiTheme="majorHAnsi" w:hAnsiTheme="majorHAnsi"/>
          <w:color w:val="404040" w:themeColor="text1" w:themeTint="BF"/>
          <w:lang w:val="en-GB"/>
        </w:rPr>
        <w:t>basic data on schools, teachers</w:t>
      </w:r>
      <w:r w:rsidRPr="00C76939">
        <w:rPr>
          <w:rFonts w:asciiTheme="majorHAnsi" w:hAnsiTheme="majorHAnsi"/>
          <w:color w:val="404040" w:themeColor="text1" w:themeTint="BF"/>
          <w:lang w:val="en-GB"/>
        </w:rPr>
        <w:t>…), situation before the pilot (via a specific questionnaire), situation after the pilot (via a specific questionnaire), any evaluation questionnaire.</w:t>
      </w:r>
    </w:p>
    <w:p w:rsidR="00C76939" w:rsidRPr="00C76939" w:rsidRDefault="00C76939" w:rsidP="00ED148A">
      <w:pPr>
        <w:pStyle w:val="ListParagraph"/>
        <w:numPr>
          <w:ilvl w:val="0"/>
          <w:numId w:val="7"/>
        </w:numPr>
        <w:spacing w:after="120" w:line="286" w:lineRule="auto"/>
        <w:ind w:left="709" w:hanging="425"/>
        <w:jc w:val="both"/>
        <w:rPr>
          <w:rFonts w:asciiTheme="majorHAnsi" w:hAnsiTheme="majorHAnsi"/>
          <w:color w:val="404040" w:themeColor="text1" w:themeTint="BF"/>
          <w:lang w:val="en-GB"/>
        </w:rPr>
      </w:pPr>
      <w:r w:rsidRPr="00C76939">
        <w:rPr>
          <w:rFonts w:asciiTheme="majorHAnsi" w:hAnsiTheme="majorHAnsi"/>
          <w:color w:val="404040" w:themeColor="text1" w:themeTint="BF"/>
          <w:lang w:val="en-GB"/>
        </w:rPr>
        <w:lastRenderedPageBreak/>
        <w:t>Organise and support any in situ visit in one or several schools for enabling ad hoc observations</w:t>
      </w:r>
    </w:p>
    <w:p w:rsidR="00C76939" w:rsidRPr="00C76939" w:rsidRDefault="00C76939" w:rsidP="00ED148A">
      <w:pPr>
        <w:pStyle w:val="ListParagraph"/>
        <w:numPr>
          <w:ilvl w:val="0"/>
          <w:numId w:val="7"/>
        </w:numPr>
        <w:spacing w:after="120" w:line="286" w:lineRule="auto"/>
        <w:ind w:left="709" w:hanging="425"/>
        <w:jc w:val="both"/>
        <w:rPr>
          <w:rFonts w:asciiTheme="majorHAnsi" w:hAnsiTheme="majorHAnsi"/>
          <w:color w:val="404040" w:themeColor="text1" w:themeTint="BF"/>
          <w:lang w:val="en-GB"/>
        </w:rPr>
      </w:pPr>
      <w:r w:rsidRPr="00C76939">
        <w:rPr>
          <w:rFonts w:asciiTheme="majorHAnsi" w:hAnsiTheme="majorHAnsi"/>
          <w:color w:val="404040" w:themeColor="text1" w:themeTint="BF"/>
          <w:lang w:val="en-GB"/>
        </w:rPr>
        <w:t>Produce any learning material (if mentioned in the Terms of Reference – e.g.. production of videos for observing teaching practices in classes)</w:t>
      </w:r>
    </w:p>
    <w:p w:rsidR="00C76939" w:rsidRPr="00C76939" w:rsidRDefault="00C76939" w:rsidP="009B26FD">
      <w:pPr>
        <w:spacing w:after="120" w:line="286" w:lineRule="auto"/>
        <w:jc w:val="both"/>
        <w:rPr>
          <w:rFonts w:asciiTheme="majorHAnsi" w:hAnsiTheme="majorHAnsi"/>
          <w:color w:val="404040" w:themeColor="text1" w:themeTint="BF"/>
          <w:lang w:val="en-GB"/>
        </w:rPr>
      </w:pPr>
      <w:r w:rsidRPr="00C76939">
        <w:rPr>
          <w:rFonts w:asciiTheme="majorHAnsi" w:hAnsiTheme="majorHAnsi"/>
          <w:color w:val="404040" w:themeColor="text1" w:themeTint="BF"/>
          <w:lang w:val="en-GB"/>
        </w:rPr>
        <w:t xml:space="preserve">During the Agreement term, </w:t>
      </w:r>
      <w:r w:rsidRPr="00C76939">
        <w:rPr>
          <w:rStyle w:val="NormalboldChar"/>
          <w:rFonts w:asciiTheme="majorHAnsi" w:eastAsia="Cambria" w:hAnsiTheme="majorHAnsi"/>
          <w:color w:val="404040" w:themeColor="text1" w:themeTint="BF"/>
          <w:sz w:val="22"/>
          <w:szCs w:val="22"/>
        </w:rPr>
        <w:t>EUN</w:t>
      </w:r>
      <w:r w:rsidRPr="00C76939">
        <w:rPr>
          <w:rFonts w:asciiTheme="majorHAnsi" w:hAnsiTheme="majorHAnsi"/>
          <w:color w:val="404040" w:themeColor="text1" w:themeTint="BF"/>
          <w:lang w:val="en-GB"/>
        </w:rPr>
        <w:t xml:space="preserve"> commits to manage and coordinate the validation pilot as specified in annex 1.</w:t>
      </w:r>
    </w:p>
    <w:p w:rsidR="00C76939" w:rsidRPr="00C76939" w:rsidRDefault="00C76939" w:rsidP="009B26FD">
      <w:pPr>
        <w:spacing w:after="120" w:line="286" w:lineRule="auto"/>
        <w:jc w:val="both"/>
        <w:rPr>
          <w:rFonts w:asciiTheme="majorHAnsi" w:hAnsiTheme="majorHAnsi"/>
          <w:b/>
          <w:color w:val="404040" w:themeColor="text1" w:themeTint="BF"/>
          <w:lang w:val="en-GB"/>
        </w:rPr>
      </w:pPr>
      <w:r w:rsidRPr="00C76939">
        <w:rPr>
          <w:rFonts w:asciiTheme="majorHAnsi" w:hAnsiTheme="majorHAnsi"/>
          <w:b/>
          <w:color w:val="404040" w:themeColor="text1" w:themeTint="BF"/>
          <w:lang w:val="en-GB"/>
        </w:rPr>
        <w:t>3. TERM &amp; TERMINATION</w:t>
      </w:r>
    </w:p>
    <w:p w:rsidR="00C76939" w:rsidRPr="00C76939" w:rsidRDefault="00C76939" w:rsidP="009B26FD">
      <w:pPr>
        <w:spacing w:after="120" w:line="286" w:lineRule="auto"/>
        <w:ind w:left="709" w:hanging="425"/>
        <w:jc w:val="both"/>
        <w:rPr>
          <w:rFonts w:asciiTheme="majorHAnsi" w:hAnsiTheme="majorHAnsi"/>
          <w:color w:val="404040" w:themeColor="text1" w:themeTint="BF"/>
          <w:lang w:val="en-GB"/>
        </w:rPr>
      </w:pPr>
      <w:r w:rsidRPr="00C76939">
        <w:rPr>
          <w:rFonts w:asciiTheme="majorHAnsi" w:hAnsiTheme="majorHAnsi"/>
          <w:color w:val="404040" w:themeColor="text1" w:themeTint="BF"/>
          <w:lang w:val="en-GB"/>
        </w:rPr>
        <w:t>1.</w:t>
      </w:r>
      <w:r w:rsidRPr="00C76939">
        <w:rPr>
          <w:rFonts w:asciiTheme="majorHAnsi" w:hAnsiTheme="majorHAnsi"/>
          <w:color w:val="404040" w:themeColor="text1" w:themeTint="BF"/>
          <w:lang w:val="en-GB"/>
        </w:rPr>
        <w:tab/>
        <w:t>Term.  This Agreement shall begin on XXXX and finish on XXX.</w:t>
      </w:r>
    </w:p>
    <w:p w:rsidR="00C76939" w:rsidRPr="00C76939" w:rsidRDefault="00C76939" w:rsidP="009B26FD">
      <w:pPr>
        <w:spacing w:after="120" w:line="286" w:lineRule="auto"/>
        <w:ind w:left="709" w:hanging="425"/>
        <w:jc w:val="both"/>
        <w:rPr>
          <w:rFonts w:asciiTheme="majorHAnsi" w:hAnsiTheme="majorHAnsi"/>
          <w:color w:val="404040" w:themeColor="text1" w:themeTint="BF"/>
          <w:lang w:val="en-GB"/>
        </w:rPr>
      </w:pPr>
      <w:r w:rsidRPr="00C76939">
        <w:rPr>
          <w:rFonts w:asciiTheme="majorHAnsi" w:hAnsiTheme="majorHAnsi"/>
          <w:color w:val="404040" w:themeColor="text1" w:themeTint="BF"/>
          <w:lang w:val="en-GB"/>
        </w:rPr>
        <w:t>2.</w:t>
      </w:r>
      <w:r w:rsidRPr="00C76939">
        <w:rPr>
          <w:rFonts w:asciiTheme="majorHAnsi" w:hAnsiTheme="majorHAnsi"/>
          <w:color w:val="404040" w:themeColor="text1" w:themeTint="BF"/>
          <w:lang w:val="en-GB"/>
        </w:rPr>
        <w:tab/>
        <w:t>Convenience.  Either party may terminate this Agreement at any time without any penalty being incurred by giving 60 days prior written notice of such termination to the other party.</w:t>
      </w:r>
    </w:p>
    <w:p w:rsidR="00C76939" w:rsidRPr="00C76939" w:rsidRDefault="00C76939" w:rsidP="009B26FD">
      <w:pPr>
        <w:spacing w:after="120" w:line="286" w:lineRule="auto"/>
        <w:jc w:val="both"/>
        <w:rPr>
          <w:rFonts w:asciiTheme="majorHAnsi" w:hAnsiTheme="majorHAnsi"/>
          <w:b/>
          <w:color w:val="404040" w:themeColor="text1" w:themeTint="BF"/>
          <w:lang w:val="en-GB"/>
        </w:rPr>
      </w:pPr>
      <w:r w:rsidRPr="00C76939">
        <w:rPr>
          <w:rFonts w:asciiTheme="majorHAnsi" w:hAnsiTheme="majorHAnsi"/>
          <w:b/>
          <w:color w:val="404040" w:themeColor="text1" w:themeTint="BF"/>
          <w:lang w:val="en-GB"/>
        </w:rPr>
        <w:t>4. FINANCIAL ELEMENTS</w:t>
      </w:r>
    </w:p>
    <w:p w:rsidR="00C76939" w:rsidRPr="00C76939" w:rsidRDefault="00C76939" w:rsidP="009B26FD">
      <w:pPr>
        <w:spacing w:after="120" w:line="286" w:lineRule="auto"/>
        <w:jc w:val="both"/>
        <w:rPr>
          <w:rFonts w:asciiTheme="majorHAnsi" w:hAnsiTheme="majorHAnsi"/>
          <w:color w:val="404040" w:themeColor="text1" w:themeTint="BF"/>
          <w:lang w:val="en-GB"/>
        </w:rPr>
      </w:pPr>
      <w:r w:rsidRPr="00C76939">
        <w:rPr>
          <w:rFonts w:asciiTheme="majorHAnsi" w:hAnsiTheme="majorHAnsi"/>
          <w:color w:val="404040" w:themeColor="text1" w:themeTint="BF"/>
          <w:lang w:val="en-GB"/>
        </w:rPr>
        <w:t>The financial elements as well as the modalities of payments are detailed in Annex 2 of the agreement.</w:t>
      </w:r>
    </w:p>
    <w:p w:rsidR="00C76939" w:rsidRPr="00C76939" w:rsidRDefault="00C76939" w:rsidP="009B26FD">
      <w:pPr>
        <w:spacing w:after="120" w:line="286" w:lineRule="auto"/>
        <w:jc w:val="both"/>
        <w:rPr>
          <w:rFonts w:asciiTheme="majorHAnsi" w:hAnsiTheme="majorHAnsi"/>
          <w:b/>
          <w:color w:val="404040" w:themeColor="text1" w:themeTint="BF"/>
          <w:lang w:val="en-GB"/>
        </w:rPr>
      </w:pPr>
      <w:r w:rsidRPr="00C76939">
        <w:rPr>
          <w:rFonts w:asciiTheme="majorHAnsi" w:hAnsiTheme="majorHAnsi"/>
          <w:b/>
          <w:color w:val="404040" w:themeColor="text1" w:themeTint="BF"/>
          <w:lang w:val="en-GB"/>
        </w:rPr>
        <w:t xml:space="preserve">5. CONTACTS </w:t>
      </w:r>
    </w:p>
    <w:p w:rsidR="00C76939" w:rsidRPr="00C76939" w:rsidRDefault="00C76939" w:rsidP="009B26FD">
      <w:pPr>
        <w:pStyle w:val="Heading2"/>
        <w:keepNext w:val="0"/>
        <w:keepLines w:val="0"/>
        <w:numPr>
          <w:ilvl w:val="1"/>
          <w:numId w:val="8"/>
        </w:numPr>
        <w:spacing w:before="0" w:after="120" w:line="286" w:lineRule="auto"/>
        <w:ind w:left="709" w:hanging="425"/>
        <w:jc w:val="both"/>
        <w:rPr>
          <w:color w:val="404040" w:themeColor="text1" w:themeTint="BF"/>
          <w:sz w:val="22"/>
          <w:szCs w:val="22"/>
          <w:lang w:val="en-GB"/>
        </w:rPr>
      </w:pPr>
      <w:bookmarkStart w:id="1" w:name="_Toc270265890"/>
      <w:bookmarkStart w:id="2" w:name="_Toc270274711"/>
      <w:bookmarkStart w:id="3" w:name="_Toc270275527"/>
      <w:bookmarkStart w:id="4" w:name="_Toc270275592"/>
      <w:bookmarkStart w:id="5" w:name="_Toc270275635"/>
      <w:r w:rsidRPr="00C76939">
        <w:rPr>
          <w:color w:val="404040" w:themeColor="text1" w:themeTint="BF"/>
          <w:sz w:val="22"/>
          <w:szCs w:val="22"/>
          <w:lang w:val="en-GB"/>
        </w:rPr>
        <w:t>For NC</w:t>
      </w:r>
      <w:bookmarkEnd w:id="1"/>
      <w:bookmarkEnd w:id="2"/>
      <w:bookmarkEnd w:id="3"/>
      <w:bookmarkEnd w:id="4"/>
      <w:bookmarkEnd w:id="5"/>
    </w:p>
    <w:p w:rsidR="00C76939" w:rsidRPr="00C76939" w:rsidRDefault="00C76939" w:rsidP="009B26FD">
      <w:pPr>
        <w:spacing w:after="120" w:line="286" w:lineRule="auto"/>
        <w:jc w:val="both"/>
        <w:rPr>
          <w:rFonts w:asciiTheme="majorHAnsi" w:hAnsiTheme="majorHAnsi"/>
          <w:color w:val="404040" w:themeColor="text1" w:themeTint="BF"/>
          <w:lang w:val="en-GB"/>
        </w:rPr>
      </w:pPr>
      <w:r w:rsidRPr="00C76939">
        <w:rPr>
          <w:rFonts w:asciiTheme="majorHAnsi" w:hAnsiTheme="majorHAnsi"/>
          <w:color w:val="404040" w:themeColor="text1" w:themeTint="BF"/>
          <w:lang w:val="en-GB"/>
        </w:rPr>
        <w:t>XXXXXXXX</w:t>
      </w:r>
    </w:p>
    <w:p w:rsidR="00C76939" w:rsidRPr="00C76939" w:rsidRDefault="00C76939" w:rsidP="009B26FD">
      <w:pPr>
        <w:pStyle w:val="Heading2"/>
        <w:keepNext w:val="0"/>
        <w:keepLines w:val="0"/>
        <w:numPr>
          <w:ilvl w:val="1"/>
          <w:numId w:val="8"/>
        </w:numPr>
        <w:spacing w:before="0" w:after="120" w:line="286" w:lineRule="auto"/>
        <w:ind w:left="709" w:hanging="425"/>
        <w:jc w:val="both"/>
        <w:rPr>
          <w:color w:val="404040" w:themeColor="text1" w:themeTint="BF"/>
          <w:sz w:val="22"/>
          <w:szCs w:val="22"/>
          <w:lang w:val="en-GB"/>
        </w:rPr>
      </w:pPr>
      <w:bookmarkStart w:id="6" w:name="_Toc270265891"/>
      <w:bookmarkStart w:id="7" w:name="_Toc270274712"/>
      <w:bookmarkStart w:id="8" w:name="_Toc270275528"/>
      <w:bookmarkStart w:id="9" w:name="_Toc270275593"/>
      <w:bookmarkStart w:id="10" w:name="_Toc270275636"/>
      <w:r w:rsidRPr="00C76939">
        <w:rPr>
          <w:color w:val="404040" w:themeColor="text1" w:themeTint="BF"/>
          <w:sz w:val="22"/>
          <w:szCs w:val="22"/>
          <w:lang w:val="en-GB"/>
        </w:rPr>
        <w:t>For EUN</w:t>
      </w:r>
      <w:bookmarkEnd w:id="6"/>
      <w:bookmarkEnd w:id="7"/>
      <w:bookmarkEnd w:id="8"/>
      <w:bookmarkEnd w:id="9"/>
      <w:bookmarkEnd w:id="10"/>
    </w:p>
    <w:p w:rsidR="00C76939" w:rsidRPr="00C76939" w:rsidRDefault="00C76939" w:rsidP="009B26FD">
      <w:pPr>
        <w:spacing w:after="120" w:line="286" w:lineRule="auto"/>
        <w:jc w:val="both"/>
        <w:rPr>
          <w:rFonts w:asciiTheme="majorHAnsi" w:hAnsiTheme="majorHAnsi"/>
          <w:color w:val="404040" w:themeColor="text1" w:themeTint="BF"/>
          <w:lang w:val="en-GB"/>
        </w:rPr>
      </w:pPr>
      <w:r w:rsidRPr="00C76939">
        <w:rPr>
          <w:rFonts w:asciiTheme="majorHAnsi" w:hAnsiTheme="majorHAnsi"/>
          <w:color w:val="404040" w:themeColor="text1" w:themeTint="BF"/>
          <w:lang w:val="en-GB"/>
        </w:rPr>
        <w:t>Marc Durando, Executive Director, EUN partnership aisbl</w:t>
      </w:r>
    </w:p>
    <w:p w:rsidR="00C76939" w:rsidRPr="00C76939" w:rsidRDefault="00C76939" w:rsidP="009B26FD">
      <w:pPr>
        <w:spacing w:after="120" w:line="286" w:lineRule="auto"/>
        <w:jc w:val="both"/>
        <w:rPr>
          <w:rFonts w:asciiTheme="majorHAnsi" w:hAnsiTheme="majorHAnsi"/>
          <w:color w:val="404040" w:themeColor="text1" w:themeTint="BF"/>
          <w:lang w:val="en-GB"/>
        </w:rPr>
      </w:pPr>
      <w:r w:rsidRPr="00C76939">
        <w:rPr>
          <w:rFonts w:asciiTheme="majorHAnsi" w:hAnsiTheme="majorHAnsi"/>
          <w:color w:val="404040" w:themeColor="text1" w:themeTint="BF"/>
          <w:lang w:val="en-GB"/>
        </w:rPr>
        <w:t>XXXXXX, Project Coordinator</w:t>
      </w:r>
    </w:p>
    <w:p w:rsidR="00C76939" w:rsidRPr="00C76939" w:rsidRDefault="00C76939" w:rsidP="009B26FD">
      <w:pPr>
        <w:spacing w:after="120" w:line="286" w:lineRule="auto"/>
        <w:jc w:val="both"/>
        <w:rPr>
          <w:rFonts w:asciiTheme="majorHAnsi" w:hAnsiTheme="majorHAnsi"/>
          <w:color w:val="404040" w:themeColor="text1" w:themeTint="BF"/>
          <w:lang w:val="en-GB"/>
        </w:rPr>
      </w:pPr>
      <w:r w:rsidRPr="00C76939">
        <w:rPr>
          <w:rFonts w:asciiTheme="majorHAnsi" w:hAnsiTheme="majorHAnsi"/>
          <w:color w:val="404040" w:themeColor="text1" w:themeTint="BF"/>
          <w:lang w:val="en-GB"/>
        </w:rPr>
        <w:t>XXXX, EUN Senior Advisor</w:t>
      </w:r>
    </w:p>
    <w:p w:rsidR="00C76939" w:rsidRPr="00C76939" w:rsidRDefault="00C76939" w:rsidP="009B26FD">
      <w:pPr>
        <w:spacing w:after="120" w:line="286" w:lineRule="auto"/>
        <w:jc w:val="both"/>
        <w:rPr>
          <w:rFonts w:asciiTheme="majorHAnsi" w:hAnsiTheme="majorHAnsi"/>
          <w:b/>
          <w:color w:val="404040" w:themeColor="text1" w:themeTint="BF"/>
          <w:lang w:val="en-GB"/>
        </w:rPr>
      </w:pPr>
      <w:r w:rsidRPr="00C76939">
        <w:rPr>
          <w:rFonts w:asciiTheme="majorHAnsi" w:hAnsiTheme="majorHAnsi"/>
          <w:b/>
          <w:color w:val="404040" w:themeColor="text1" w:themeTint="BF"/>
          <w:lang w:val="en-GB"/>
        </w:rPr>
        <w:t>6. INTELLECTUAL PROPERTY RIGHTS</w:t>
      </w:r>
    </w:p>
    <w:p w:rsidR="00C76939" w:rsidRPr="00C76939" w:rsidRDefault="00C76939" w:rsidP="009B26FD">
      <w:pPr>
        <w:spacing w:after="120" w:line="286" w:lineRule="auto"/>
        <w:jc w:val="both"/>
        <w:rPr>
          <w:rFonts w:asciiTheme="majorHAnsi" w:hAnsiTheme="majorHAnsi"/>
          <w:color w:val="404040" w:themeColor="text1" w:themeTint="BF"/>
          <w:lang w:val="en-GB"/>
        </w:rPr>
      </w:pPr>
      <w:r w:rsidRPr="00C76939">
        <w:rPr>
          <w:rFonts w:asciiTheme="majorHAnsi" w:hAnsiTheme="majorHAnsi"/>
          <w:color w:val="404040" w:themeColor="text1" w:themeTint="BF"/>
          <w:lang w:val="en-GB"/>
        </w:rPr>
        <w:t xml:space="preserve">EUN shall retain all rights and ownership in all intellectual property rights and similar interests and rights relating to any materials, information and/or other items that the NC may supply to EUN in accordance with this Agreement. </w:t>
      </w:r>
    </w:p>
    <w:p w:rsidR="00C76939" w:rsidRPr="00C76939" w:rsidRDefault="00C76939" w:rsidP="009B26FD">
      <w:pPr>
        <w:spacing w:after="120" w:line="286" w:lineRule="auto"/>
        <w:jc w:val="both"/>
        <w:rPr>
          <w:rFonts w:asciiTheme="majorHAnsi" w:hAnsiTheme="majorHAnsi"/>
          <w:b/>
          <w:color w:val="404040" w:themeColor="text1" w:themeTint="BF"/>
          <w:lang w:val="en-GB"/>
        </w:rPr>
      </w:pPr>
      <w:r w:rsidRPr="00C76939">
        <w:rPr>
          <w:rFonts w:asciiTheme="majorHAnsi" w:hAnsiTheme="majorHAnsi"/>
          <w:b/>
          <w:color w:val="404040" w:themeColor="text1" w:themeTint="BF"/>
          <w:lang w:val="en-GB"/>
        </w:rPr>
        <w:t xml:space="preserve">7. ETHICAL CONDUCT </w:t>
      </w:r>
    </w:p>
    <w:p w:rsidR="00C76939" w:rsidRPr="00C76939" w:rsidRDefault="00C76939" w:rsidP="009B26FD">
      <w:pPr>
        <w:spacing w:after="120" w:line="286" w:lineRule="auto"/>
        <w:jc w:val="both"/>
        <w:rPr>
          <w:rFonts w:asciiTheme="majorHAnsi" w:hAnsiTheme="majorHAnsi"/>
          <w:b/>
          <w:color w:val="404040" w:themeColor="text1" w:themeTint="BF"/>
          <w:lang w:val="en-GB"/>
        </w:rPr>
      </w:pPr>
      <w:r w:rsidRPr="00C76939">
        <w:rPr>
          <w:rFonts w:asciiTheme="majorHAnsi" w:hAnsiTheme="majorHAnsi"/>
          <w:color w:val="404040" w:themeColor="text1" w:themeTint="BF"/>
          <w:lang w:val="en-GB"/>
        </w:rPr>
        <w:t xml:space="preserve">Both parties agree to carry out this </w:t>
      </w:r>
      <w:r w:rsidRPr="00C76939">
        <w:rPr>
          <w:rFonts w:asciiTheme="majorHAnsi" w:hAnsiTheme="majorHAnsi"/>
          <w:b/>
          <w:color w:val="404040" w:themeColor="text1" w:themeTint="BF"/>
          <w:lang w:val="en-GB"/>
        </w:rPr>
        <w:t>Agreement</w:t>
      </w:r>
      <w:r w:rsidRPr="00C76939">
        <w:rPr>
          <w:rFonts w:asciiTheme="majorHAnsi" w:hAnsiTheme="majorHAnsi"/>
          <w:color w:val="404040" w:themeColor="text1" w:themeTint="BF"/>
          <w:lang w:val="en-GB"/>
        </w:rPr>
        <w:t xml:space="preserve"> in accordance with the appropriate professional standards and to adhere to fair and ethical business principles including compliance with data protection and privacy laws and regulations which may be applicable in the country where they are registered.  </w:t>
      </w:r>
    </w:p>
    <w:p w:rsidR="00C76939" w:rsidRPr="00C76939" w:rsidRDefault="00C76939" w:rsidP="009B26FD">
      <w:pPr>
        <w:spacing w:after="120" w:line="286" w:lineRule="auto"/>
        <w:jc w:val="both"/>
        <w:rPr>
          <w:rFonts w:asciiTheme="majorHAnsi" w:hAnsiTheme="majorHAnsi"/>
          <w:b/>
          <w:color w:val="404040" w:themeColor="text1" w:themeTint="BF"/>
          <w:lang w:val="en-GB"/>
        </w:rPr>
      </w:pPr>
      <w:r w:rsidRPr="00C76939">
        <w:rPr>
          <w:rFonts w:asciiTheme="majorHAnsi" w:hAnsiTheme="majorHAnsi"/>
          <w:b/>
          <w:color w:val="404040" w:themeColor="text1" w:themeTint="BF"/>
          <w:lang w:val="en-GB"/>
        </w:rPr>
        <w:t>8. CONFIDENTIAL INFORMATION</w:t>
      </w:r>
    </w:p>
    <w:p w:rsidR="00C76939" w:rsidRPr="00C76939" w:rsidRDefault="00C76939" w:rsidP="009B26FD">
      <w:pPr>
        <w:spacing w:after="120" w:line="286" w:lineRule="auto"/>
        <w:jc w:val="both"/>
        <w:rPr>
          <w:rFonts w:asciiTheme="majorHAnsi" w:hAnsiTheme="majorHAnsi"/>
          <w:color w:val="404040" w:themeColor="text1" w:themeTint="BF"/>
          <w:lang w:val="en-GB"/>
        </w:rPr>
      </w:pPr>
      <w:r w:rsidRPr="00C76939">
        <w:rPr>
          <w:rFonts w:asciiTheme="majorHAnsi" w:hAnsiTheme="majorHAnsi"/>
          <w:color w:val="404040" w:themeColor="text1" w:themeTint="BF"/>
          <w:lang w:val="en-GB"/>
        </w:rPr>
        <w:t xml:space="preserve">Each Party shall keep confidential and not disclose to any third party nor use such confidential information other than for the purposes of this Agreement, any confidential information of the other party which has been disclosed to it under this Agreement. In this context, confidential information shall mean any information which if in writing has been marked by the disclosing party at the time of the disclosure as confidential or proprietary or other similar marking or if provided orally or visually, is identified as confidential by the disclosing party at the time of disclosure and confirmed in writing to the recipient party within 15 days of such disclosure. </w:t>
      </w:r>
    </w:p>
    <w:p w:rsidR="00C76939" w:rsidRPr="00C76939" w:rsidRDefault="00C76939" w:rsidP="009B26FD">
      <w:pPr>
        <w:spacing w:after="120" w:line="286" w:lineRule="auto"/>
        <w:jc w:val="both"/>
        <w:rPr>
          <w:rFonts w:asciiTheme="majorHAnsi" w:hAnsiTheme="majorHAnsi"/>
          <w:b/>
          <w:color w:val="404040" w:themeColor="text1" w:themeTint="BF"/>
          <w:lang w:val="en-GB"/>
        </w:rPr>
      </w:pPr>
      <w:r w:rsidRPr="00C76939">
        <w:rPr>
          <w:rFonts w:asciiTheme="majorHAnsi" w:hAnsiTheme="majorHAnsi"/>
          <w:b/>
          <w:color w:val="404040" w:themeColor="text1" w:themeTint="BF"/>
          <w:lang w:val="en-GB"/>
        </w:rPr>
        <w:t>9. GOVERNING LAW</w:t>
      </w:r>
    </w:p>
    <w:p w:rsidR="00C76939" w:rsidRPr="00C76939" w:rsidRDefault="00C76939" w:rsidP="009B26FD">
      <w:pPr>
        <w:spacing w:after="120" w:line="286" w:lineRule="auto"/>
        <w:jc w:val="both"/>
        <w:rPr>
          <w:rFonts w:asciiTheme="majorHAnsi" w:hAnsiTheme="majorHAnsi"/>
          <w:color w:val="404040" w:themeColor="text1" w:themeTint="BF"/>
          <w:lang w:val="en-GB"/>
        </w:rPr>
      </w:pPr>
      <w:r w:rsidRPr="00C76939">
        <w:rPr>
          <w:rFonts w:asciiTheme="majorHAnsi" w:hAnsiTheme="majorHAnsi"/>
          <w:color w:val="404040" w:themeColor="text1" w:themeTint="BF"/>
          <w:lang w:val="en-GB"/>
        </w:rPr>
        <w:lastRenderedPageBreak/>
        <w:t xml:space="preserve">This Agreement shall be governed by Belgian law. Any dispute that cannot be settled by amicable means between the parties shall be referred to the appropriate courts in Brussels for resolution.  </w:t>
      </w:r>
    </w:p>
    <w:p w:rsidR="00C76939" w:rsidRPr="00C76939" w:rsidRDefault="00C76939" w:rsidP="000E0E58">
      <w:pPr>
        <w:spacing w:after="120" w:line="286" w:lineRule="auto"/>
        <w:rPr>
          <w:rFonts w:asciiTheme="majorHAnsi" w:hAnsiTheme="majorHAnsi"/>
          <w:b/>
          <w:color w:val="404040" w:themeColor="text1" w:themeTint="BF"/>
          <w:lang w:val="en-GB"/>
        </w:rPr>
      </w:pPr>
      <w:r w:rsidRPr="00C76939">
        <w:rPr>
          <w:rFonts w:asciiTheme="majorHAnsi" w:hAnsiTheme="majorHAnsi"/>
          <w:b/>
          <w:color w:val="404040" w:themeColor="text1" w:themeTint="BF"/>
          <w:lang w:val="en-GB"/>
        </w:rPr>
        <w:t>NCP</w:t>
      </w:r>
    </w:p>
    <w:p w:rsidR="00C76939" w:rsidRPr="00C76939" w:rsidRDefault="00C76939" w:rsidP="000E0E58">
      <w:pPr>
        <w:tabs>
          <w:tab w:val="right" w:leader="dot" w:pos="3969"/>
          <w:tab w:val="left" w:pos="4536"/>
          <w:tab w:val="right" w:leader="dot" w:pos="8789"/>
        </w:tabs>
        <w:spacing w:after="120" w:line="286" w:lineRule="auto"/>
        <w:rPr>
          <w:rFonts w:asciiTheme="majorHAnsi" w:hAnsiTheme="majorHAnsi"/>
          <w:color w:val="404040" w:themeColor="text1" w:themeTint="BF"/>
          <w:lang w:val="en-GB"/>
        </w:rPr>
      </w:pPr>
      <w:r w:rsidRPr="00C76939">
        <w:rPr>
          <w:rFonts w:asciiTheme="majorHAnsi" w:hAnsiTheme="majorHAnsi"/>
          <w:color w:val="404040" w:themeColor="text1" w:themeTint="BF"/>
          <w:lang w:val="en-GB"/>
        </w:rPr>
        <w:t>Signed:</w:t>
      </w:r>
      <w:r w:rsidRPr="00C76939">
        <w:rPr>
          <w:rFonts w:asciiTheme="majorHAnsi" w:hAnsiTheme="majorHAnsi"/>
          <w:color w:val="404040" w:themeColor="text1" w:themeTint="BF"/>
          <w:lang w:val="en-GB"/>
        </w:rPr>
        <w:tab/>
      </w:r>
      <w:r w:rsidRPr="00C76939">
        <w:rPr>
          <w:rFonts w:asciiTheme="majorHAnsi" w:hAnsiTheme="majorHAnsi"/>
          <w:color w:val="404040" w:themeColor="text1" w:themeTint="BF"/>
          <w:lang w:val="en-GB"/>
        </w:rPr>
        <w:tab/>
        <w:t>on behalf of:</w:t>
      </w:r>
      <w:r w:rsidRPr="00C76939">
        <w:rPr>
          <w:rFonts w:asciiTheme="majorHAnsi" w:hAnsiTheme="majorHAnsi"/>
          <w:color w:val="404040" w:themeColor="text1" w:themeTint="BF"/>
          <w:lang w:val="en-GB"/>
        </w:rPr>
        <w:tab/>
      </w:r>
    </w:p>
    <w:p w:rsidR="00C76939" w:rsidRPr="00C76939" w:rsidRDefault="00C76939" w:rsidP="000E0E58">
      <w:pPr>
        <w:tabs>
          <w:tab w:val="right" w:leader="dot" w:pos="3969"/>
          <w:tab w:val="left" w:pos="4536"/>
          <w:tab w:val="right" w:leader="dot" w:pos="8789"/>
        </w:tabs>
        <w:spacing w:after="120" w:line="286" w:lineRule="auto"/>
        <w:rPr>
          <w:rFonts w:asciiTheme="majorHAnsi" w:hAnsiTheme="majorHAnsi"/>
          <w:color w:val="404040" w:themeColor="text1" w:themeTint="BF"/>
          <w:lang w:val="en-GB"/>
        </w:rPr>
      </w:pPr>
      <w:r w:rsidRPr="00C76939">
        <w:rPr>
          <w:rFonts w:asciiTheme="majorHAnsi" w:hAnsiTheme="majorHAnsi"/>
          <w:color w:val="404040" w:themeColor="text1" w:themeTint="BF"/>
          <w:lang w:val="en-GB"/>
        </w:rPr>
        <w:t>Name (Printed):</w:t>
      </w:r>
      <w:r w:rsidRPr="00C76939">
        <w:rPr>
          <w:rFonts w:asciiTheme="majorHAnsi" w:hAnsiTheme="majorHAnsi"/>
          <w:color w:val="404040" w:themeColor="text1" w:themeTint="BF"/>
          <w:lang w:val="en-GB"/>
        </w:rPr>
        <w:tab/>
      </w:r>
      <w:r w:rsidRPr="00C76939">
        <w:rPr>
          <w:rFonts w:asciiTheme="majorHAnsi" w:hAnsiTheme="majorHAnsi"/>
          <w:color w:val="404040" w:themeColor="text1" w:themeTint="BF"/>
          <w:lang w:val="en-GB"/>
        </w:rPr>
        <w:tab/>
        <w:t>Date:</w:t>
      </w:r>
      <w:r w:rsidRPr="00C76939">
        <w:rPr>
          <w:rFonts w:asciiTheme="majorHAnsi" w:hAnsiTheme="majorHAnsi"/>
          <w:color w:val="404040" w:themeColor="text1" w:themeTint="BF"/>
          <w:lang w:val="en-GB"/>
        </w:rPr>
        <w:tab/>
      </w:r>
    </w:p>
    <w:p w:rsidR="00C76939" w:rsidRPr="00C76939" w:rsidRDefault="00C76939" w:rsidP="000E0E58">
      <w:pPr>
        <w:tabs>
          <w:tab w:val="right" w:leader="dot" w:pos="3969"/>
          <w:tab w:val="left" w:pos="4536"/>
          <w:tab w:val="right" w:leader="dot" w:pos="8789"/>
        </w:tabs>
        <w:spacing w:after="120" w:line="286" w:lineRule="auto"/>
        <w:rPr>
          <w:rFonts w:asciiTheme="majorHAnsi" w:hAnsiTheme="majorHAnsi"/>
          <w:color w:val="404040" w:themeColor="text1" w:themeTint="BF"/>
          <w:lang w:val="en-GB"/>
        </w:rPr>
      </w:pPr>
      <w:r w:rsidRPr="00C76939">
        <w:rPr>
          <w:rFonts w:asciiTheme="majorHAnsi" w:hAnsiTheme="majorHAnsi"/>
          <w:color w:val="404040" w:themeColor="text1" w:themeTint="BF"/>
          <w:lang w:val="en-GB"/>
        </w:rPr>
        <w:t xml:space="preserve">Title: </w:t>
      </w:r>
      <w:r w:rsidRPr="00C76939">
        <w:rPr>
          <w:rFonts w:asciiTheme="majorHAnsi" w:hAnsiTheme="majorHAnsi"/>
          <w:color w:val="404040" w:themeColor="text1" w:themeTint="BF"/>
          <w:lang w:val="en-GB"/>
        </w:rPr>
        <w:tab/>
      </w:r>
    </w:p>
    <w:p w:rsidR="00C76939" w:rsidRPr="00C76939" w:rsidRDefault="00C76939" w:rsidP="000E0E58">
      <w:pPr>
        <w:spacing w:after="120" w:line="286" w:lineRule="auto"/>
        <w:rPr>
          <w:rFonts w:asciiTheme="majorHAnsi" w:hAnsiTheme="majorHAnsi"/>
          <w:b/>
          <w:color w:val="404040" w:themeColor="text1" w:themeTint="BF"/>
          <w:lang w:val="en-GB"/>
        </w:rPr>
      </w:pPr>
      <w:r w:rsidRPr="00C76939">
        <w:rPr>
          <w:rFonts w:asciiTheme="majorHAnsi" w:hAnsiTheme="majorHAnsi"/>
          <w:b/>
          <w:color w:val="404040" w:themeColor="text1" w:themeTint="BF"/>
          <w:lang w:val="en-GB"/>
        </w:rPr>
        <w:t>EUN Partnership aisbl</w:t>
      </w:r>
    </w:p>
    <w:p w:rsidR="00C76939" w:rsidRPr="00C76939" w:rsidRDefault="00C76939" w:rsidP="000E0E58">
      <w:pPr>
        <w:tabs>
          <w:tab w:val="right" w:leader="dot" w:pos="3969"/>
          <w:tab w:val="left" w:pos="4536"/>
          <w:tab w:val="right" w:leader="dot" w:pos="8789"/>
        </w:tabs>
        <w:spacing w:after="120" w:line="286" w:lineRule="auto"/>
        <w:rPr>
          <w:rFonts w:asciiTheme="majorHAnsi" w:hAnsiTheme="majorHAnsi"/>
          <w:color w:val="404040" w:themeColor="text1" w:themeTint="BF"/>
          <w:lang w:val="en-GB"/>
        </w:rPr>
      </w:pPr>
      <w:r w:rsidRPr="00C76939">
        <w:rPr>
          <w:rFonts w:asciiTheme="majorHAnsi" w:hAnsiTheme="majorHAnsi"/>
          <w:color w:val="404040" w:themeColor="text1" w:themeTint="BF"/>
          <w:lang w:val="en-GB"/>
        </w:rPr>
        <w:t>Signed:</w:t>
      </w:r>
      <w:r w:rsidRPr="00C76939">
        <w:rPr>
          <w:rFonts w:asciiTheme="majorHAnsi" w:hAnsiTheme="majorHAnsi"/>
          <w:color w:val="404040" w:themeColor="text1" w:themeTint="BF"/>
          <w:lang w:val="en-GB"/>
        </w:rPr>
        <w:tab/>
      </w:r>
      <w:r w:rsidRPr="00C76939">
        <w:rPr>
          <w:rFonts w:asciiTheme="majorHAnsi" w:hAnsiTheme="majorHAnsi"/>
          <w:color w:val="404040" w:themeColor="text1" w:themeTint="BF"/>
          <w:lang w:val="en-GB"/>
        </w:rPr>
        <w:tab/>
        <w:t>on behalf of:</w:t>
      </w:r>
      <w:r w:rsidRPr="00C76939">
        <w:rPr>
          <w:rFonts w:asciiTheme="majorHAnsi" w:hAnsiTheme="majorHAnsi"/>
          <w:color w:val="404040" w:themeColor="text1" w:themeTint="BF"/>
          <w:lang w:val="en-GB"/>
        </w:rPr>
        <w:tab/>
      </w:r>
    </w:p>
    <w:p w:rsidR="00C76939" w:rsidRPr="00C76939" w:rsidRDefault="00C76939" w:rsidP="000E0E58">
      <w:pPr>
        <w:tabs>
          <w:tab w:val="right" w:leader="dot" w:pos="3969"/>
          <w:tab w:val="left" w:pos="4536"/>
          <w:tab w:val="right" w:leader="dot" w:pos="8789"/>
        </w:tabs>
        <w:spacing w:after="120" w:line="286" w:lineRule="auto"/>
        <w:rPr>
          <w:rFonts w:asciiTheme="majorHAnsi" w:hAnsiTheme="majorHAnsi"/>
          <w:color w:val="404040" w:themeColor="text1" w:themeTint="BF"/>
          <w:lang w:val="en-GB"/>
        </w:rPr>
      </w:pPr>
      <w:r w:rsidRPr="00C76939">
        <w:rPr>
          <w:rFonts w:asciiTheme="majorHAnsi" w:hAnsiTheme="majorHAnsi"/>
          <w:color w:val="404040" w:themeColor="text1" w:themeTint="BF"/>
          <w:lang w:val="en-GB"/>
        </w:rPr>
        <w:t>Name (Printed):</w:t>
      </w:r>
      <w:r w:rsidRPr="00C76939">
        <w:rPr>
          <w:rFonts w:asciiTheme="majorHAnsi" w:hAnsiTheme="majorHAnsi"/>
          <w:color w:val="404040" w:themeColor="text1" w:themeTint="BF"/>
          <w:lang w:val="en-GB"/>
        </w:rPr>
        <w:tab/>
      </w:r>
      <w:r w:rsidRPr="00C76939">
        <w:rPr>
          <w:rFonts w:asciiTheme="majorHAnsi" w:hAnsiTheme="majorHAnsi"/>
          <w:color w:val="404040" w:themeColor="text1" w:themeTint="BF"/>
          <w:lang w:val="en-GB"/>
        </w:rPr>
        <w:tab/>
        <w:t>Date:</w:t>
      </w:r>
      <w:r w:rsidRPr="00C76939">
        <w:rPr>
          <w:rFonts w:asciiTheme="majorHAnsi" w:hAnsiTheme="majorHAnsi"/>
          <w:color w:val="404040" w:themeColor="text1" w:themeTint="BF"/>
          <w:lang w:val="en-GB"/>
        </w:rPr>
        <w:tab/>
      </w:r>
    </w:p>
    <w:p w:rsidR="00C76939" w:rsidRPr="00C76939" w:rsidRDefault="00C76939" w:rsidP="000E0E58">
      <w:pPr>
        <w:tabs>
          <w:tab w:val="right" w:leader="dot" w:pos="3969"/>
          <w:tab w:val="left" w:pos="4536"/>
          <w:tab w:val="right" w:leader="dot" w:pos="8789"/>
        </w:tabs>
        <w:spacing w:after="120" w:line="286" w:lineRule="auto"/>
        <w:rPr>
          <w:rFonts w:asciiTheme="majorHAnsi" w:hAnsiTheme="majorHAnsi"/>
          <w:color w:val="404040" w:themeColor="text1" w:themeTint="BF"/>
          <w:lang w:val="en-GB"/>
        </w:rPr>
      </w:pPr>
      <w:r w:rsidRPr="00C76939">
        <w:rPr>
          <w:rFonts w:asciiTheme="majorHAnsi" w:hAnsiTheme="majorHAnsi"/>
          <w:color w:val="404040" w:themeColor="text1" w:themeTint="BF"/>
          <w:lang w:val="en-GB"/>
        </w:rPr>
        <w:t xml:space="preserve">Title: </w:t>
      </w:r>
      <w:r w:rsidRPr="00C76939">
        <w:rPr>
          <w:rFonts w:asciiTheme="majorHAnsi" w:hAnsiTheme="majorHAnsi"/>
          <w:color w:val="404040" w:themeColor="text1" w:themeTint="BF"/>
          <w:lang w:val="en-GB"/>
        </w:rPr>
        <w:tab/>
      </w:r>
    </w:p>
    <w:p w:rsidR="00C76939" w:rsidRPr="00C76939" w:rsidRDefault="00C76939" w:rsidP="000E0E58">
      <w:pPr>
        <w:tabs>
          <w:tab w:val="right" w:leader="dot" w:pos="3969"/>
          <w:tab w:val="left" w:pos="4536"/>
          <w:tab w:val="right" w:leader="dot" w:pos="8789"/>
        </w:tabs>
        <w:spacing w:after="120" w:line="286" w:lineRule="auto"/>
        <w:jc w:val="center"/>
        <w:rPr>
          <w:rFonts w:asciiTheme="majorHAnsi" w:hAnsiTheme="majorHAnsi"/>
          <w:b/>
          <w:color w:val="404040" w:themeColor="text1" w:themeTint="BF"/>
          <w:lang w:val="en-GB"/>
        </w:rPr>
      </w:pPr>
    </w:p>
    <w:p w:rsidR="00C76939" w:rsidRPr="00C76939" w:rsidRDefault="00C76939" w:rsidP="000E0E58">
      <w:pPr>
        <w:tabs>
          <w:tab w:val="right" w:leader="dot" w:pos="3969"/>
          <w:tab w:val="left" w:pos="4536"/>
          <w:tab w:val="right" w:leader="dot" w:pos="8789"/>
        </w:tabs>
        <w:spacing w:after="120" w:line="286" w:lineRule="auto"/>
        <w:jc w:val="center"/>
        <w:rPr>
          <w:rFonts w:asciiTheme="majorHAnsi" w:hAnsiTheme="majorHAnsi"/>
          <w:b/>
          <w:color w:val="404040" w:themeColor="text1" w:themeTint="BF"/>
          <w:lang w:val="en-GB"/>
        </w:rPr>
      </w:pPr>
      <w:r w:rsidRPr="00C76939">
        <w:rPr>
          <w:rFonts w:asciiTheme="majorHAnsi" w:hAnsiTheme="majorHAnsi"/>
          <w:b/>
          <w:color w:val="404040" w:themeColor="text1" w:themeTint="BF"/>
          <w:lang w:val="en-GB"/>
        </w:rPr>
        <w:t>ANNEX 1: Terms of Reference of the validation pilot activities</w:t>
      </w:r>
      <w:bookmarkStart w:id="11" w:name="Verdatum"/>
      <w:bookmarkEnd w:id="11"/>
      <w:r w:rsidRPr="00C76939">
        <w:rPr>
          <w:rFonts w:asciiTheme="majorHAnsi" w:hAnsiTheme="majorHAnsi"/>
          <w:b/>
          <w:color w:val="404040" w:themeColor="text1" w:themeTint="BF"/>
          <w:lang w:val="en-GB"/>
        </w:rPr>
        <w:t xml:space="preserve"> - ANNEX 2 – Financial conditions</w:t>
      </w:r>
    </w:p>
    <w:p w:rsidR="00C76939" w:rsidRPr="00C76939" w:rsidRDefault="00C76939" w:rsidP="00ED148A">
      <w:pPr>
        <w:spacing w:after="120" w:line="286" w:lineRule="auto"/>
        <w:jc w:val="center"/>
        <w:rPr>
          <w:rFonts w:asciiTheme="majorHAnsi" w:hAnsiTheme="majorHAnsi"/>
          <w:color w:val="404040" w:themeColor="text1" w:themeTint="BF"/>
          <w:lang w:val="en-GB"/>
        </w:rPr>
      </w:pPr>
      <w:r w:rsidRPr="00C76939">
        <w:rPr>
          <w:rFonts w:asciiTheme="majorHAnsi" w:hAnsiTheme="majorHAnsi"/>
          <w:i/>
          <w:color w:val="404040" w:themeColor="text1" w:themeTint="BF"/>
          <w:lang w:val="en-GB"/>
        </w:rPr>
        <w:t>Note: Annexes are specific to the validation exercise being carried out, and therefore not included.</w:t>
      </w:r>
    </w:p>
    <w:p w:rsidR="00C76939" w:rsidRPr="00C76939" w:rsidRDefault="00C76939" w:rsidP="00C76939">
      <w:pPr>
        <w:tabs>
          <w:tab w:val="left" w:pos="1335"/>
        </w:tabs>
        <w:rPr>
          <w:rFonts w:asciiTheme="majorHAnsi" w:hAnsiTheme="majorHAnsi"/>
          <w:lang w:val="en-GB"/>
        </w:rPr>
      </w:pPr>
      <w:r w:rsidRPr="00C76939">
        <w:rPr>
          <w:rFonts w:asciiTheme="majorHAnsi" w:hAnsiTheme="majorHAnsi"/>
          <w:lang w:val="en-GB"/>
        </w:rPr>
        <w:tab/>
      </w:r>
    </w:p>
    <w:p w:rsidR="00C76939" w:rsidRPr="00C76939" w:rsidRDefault="00C76939" w:rsidP="00C76939">
      <w:pPr>
        <w:rPr>
          <w:rFonts w:ascii="HelveticaNeueLTPro-Ex" w:hAnsi="HelveticaNeueLTPro-Ex"/>
          <w:lang w:val="en-GB"/>
        </w:rPr>
      </w:pPr>
    </w:p>
    <w:p w:rsidR="00C76939" w:rsidRPr="00C76939" w:rsidRDefault="00C76939" w:rsidP="00C76939">
      <w:pPr>
        <w:rPr>
          <w:rFonts w:ascii="HelveticaNeueLTPro-Ex" w:hAnsi="HelveticaNeueLTPro-Ex"/>
          <w:lang w:val="en-GB"/>
        </w:rPr>
      </w:pPr>
    </w:p>
    <w:p w:rsidR="00C76939" w:rsidRPr="00C76939" w:rsidRDefault="00C76939" w:rsidP="00C76939">
      <w:pPr>
        <w:rPr>
          <w:rFonts w:ascii="HelveticaNeueLTPro-Ex" w:hAnsi="HelveticaNeueLTPro-Ex"/>
          <w:lang w:val="en-GB"/>
        </w:rPr>
      </w:pPr>
    </w:p>
    <w:p w:rsidR="00C76939" w:rsidRPr="00C76939" w:rsidRDefault="00C76939" w:rsidP="00C76939">
      <w:pPr>
        <w:rPr>
          <w:rFonts w:ascii="HelveticaNeueLTPro-Ex" w:hAnsi="HelveticaNeueLTPro-Ex"/>
          <w:lang w:val="en-GB"/>
        </w:rPr>
      </w:pPr>
    </w:p>
    <w:p w:rsidR="00C76939" w:rsidRPr="00C76939" w:rsidRDefault="00C76939" w:rsidP="00C76939">
      <w:pPr>
        <w:jc w:val="right"/>
        <w:rPr>
          <w:lang w:val="en-GB"/>
        </w:rPr>
      </w:pPr>
    </w:p>
    <w:sectPr w:rsidR="00C76939" w:rsidRPr="00C7693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C5E" w:rsidRDefault="00686C5E" w:rsidP="00C76939">
      <w:pPr>
        <w:spacing w:after="0" w:line="240" w:lineRule="auto"/>
      </w:pPr>
      <w:r>
        <w:separator/>
      </w:r>
    </w:p>
  </w:endnote>
  <w:endnote w:type="continuationSeparator" w:id="0">
    <w:p w:rsidR="00686C5E" w:rsidRDefault="00686C5E" w:rsidP="00C7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HelveticaNeueLTPro-Ex">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NeueLTPro-L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DF" w:rsidRDefault="00816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761986"/>
      <w:docPartObj>
        <w:docPartGallery w:val="Page Numbers (Bottom of Page)"/>
        <w:docPartUnique/>
      </w:docPartObj>
    </w:sdtPr>
    <w:sdtEndPr>
      <w:rPr>
        <w:noProof/>
      </w:rPr>
    </w:sdtEndPr>
    <w:sdtContent>
      <w:p w:rsidR="00EA50B9" w:rsidRDefault="00EA50B9" w:rsidP="00EA50B9">
        <w:pPr>
          <w:widowControl w:val="0"/>
        </w:pPr>
      </w:p>
      <w:sdt>
        <w:sdtPr>
          <w:id w:val="-221912128"/>
          <w:docPartObj>
            <w:docPartGallery w:val="Page Numbers (Bottom of Page)"/>
            <w:docPartUnique/>
          </w:docPartObj>
        </w:sdtPr>
        <w:sdtEndPr>
          <w:rPr>
            <w:noProof/>
          </w:rPr>
        </w:sdtEndPr>
        <w:sdtContent>
          <w:p w:rsidR="00C76939" w:rsidRDefault="00EA50B9" w:rsidP="00666E50">
            <w:pPr>
              <w:widowControl w:val="0"/>
              <w:tabs>
                <w:tab w:val="center" w:pos="4499"/>
                <w:tab w:val="right" w:pos="10329"/>
              </w:tabs>
            </w:pPr>
            <w:r>
              <w:rPr>
                <w:noProof/>
                <w:color w:val="7F7F7F"/>
                <w:u w:val="single"/>
                <w:lang w:val="en-GB" w:eastAsia="en-GB"/>
              </w:rPr>
              <w:drawing>
                <wp:anchor distT="0" distB="0" distL="114300" distR="114300" simplePos="0" relativeHeight="251657728" behindDoc="0" locked="0" layoutInCell="1" allowOverlap="1" wp14:anchorId="6D8544B0" wp14:editId="2CA90767">
                  <wp:simplePos x="0" y="0"/>
                  <wp:positionH relativeFrom="margin">
                    <wp:posOffset>9525</wp:posOffset>
                  </wp:positionH>
                  <wp:positionV relativeFrom="paragraph">
                    <wp:posOffset>5080</wp:posOffset>
                  </wp:positionV>
                  <wp:extent cx="752475" cy="2628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262890"/>
                          </a:xfrm>
                          <a:prstGeom prst="rect">
                            <a:avLst/>
                          </a:prstGeom>
                        </pic:spPr>
                      </pic:pic>
                    </a:graphicData>
                  </a:graphic>
                  <wp14:sizeRelH relativeFrom="margin">
                    <wp14:pctWidth>0</wp14:pctWidth>
                  </wp14:sizeRelH>
                  <wp14:sizeRelV relativeFrom="margin">
                    <wp14:pctHeight>0</wp14:pctHeight>
                  </wp14:sizeRelV>
                </wp:anchor>
              </w:drawing>
            </w:r>
            <w:r w:rsidRPr="009B26FD">
              <w:rPr>
                <w:rFonts w:ascii="Segoe UI Light" w:hAnsi="Segoe UI Light" w:cs="Segoe UI Light"/>
                <w:color w:val="00B0F0"/>
                <w:sz w:val="18"/>
                <w:szCs w:val="18"/>
                <w:lang w:val="en-GB"/>
              </w:rPr>
              <w:t xml:space="preserve">Future Classroom Lab Validation Service </w:t>
            </w:r>
            <w:r w:rsidRPr="009B26FD">
              <w:rPr>
                <w:rFonts w:ascii="Segoe UI Light" w:hAnsi="Segoe UI Light" w:cs="Segoe UI Light"/>
                <w:color w:val="404040" w:themeColor="text1" w:themeTint="BF"/>
                <w:sz w:val="18"/>
                <w:szCs w:val="18"/>
                <w:lang w:val="en-GB"/>
              </w:rPr>
              <w:t>Validation Manual</w:t>
            </w:r>
            <w:r>
              <w:rPr>
                <w:rFonts w:ascii="Segoe UI Light" w:hAnsi="Segoe UI Light" w:cs="Segoe UI Light"/>
                <w:color w:val="404040" w:themeColor="text1" w:themeTint="BF"/>
                <w:sz w:val="18"/>
                <w:szCs w:val="18"/>
                <w:lang w:val="en-GB"/>
              </w:rPr>
              <w:t xml:space="preserve"> </w:t>
            </w:r>
            <w:r>
              <w:tab/>
            </w:r>
            <w:r>
              <w:fldChar w:fldCharType="begin"/>
            </w:r>
            <w:r>
              <w:instrText xml:space="preserve"> PAGE   \* MERGEFORMAT </w:instrText>
            </w:r>
            <w:r>
              <w:fldChar w:fldCharType="separate"/>
            </w:r>
            <w:r w:rsidR="008C214D">
              <w:rPr>
                <w:noProof/>
              </w:rPr>
              <w:t>2</w:t>
            </w:r>
            <w:r>
              <w:rPr>
                <w:noProof/>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DF" w:rsidRDefault="00816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C5E" w:rsidRDefault="00686C5E" w:rsidP="00C76939">
      <w:pPr>
        <w:spacing w:after="0" w:line="240" w:lineRule="auto"/>
      </w:pPr>
      <w:r>
        <w:separator/>
      </w:r>
    </w:p>
  </w:footnote>
  <w:footnote w:type="continuationSeparator" w:id="0">
    <w:p w:rsidR="00686C5E" w:rsidRDefault="00686C5E" w:rsidP="00C76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DF" w:rsidRDefault="00816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939" w:rsidRPr="009B26FD" w:rsidRDefault="008C214D" w:rsidP="00C76939">
    <w:pPr>
      <w:widowControl w:val="0"/>
      <w:rPr>
        <w:rFonts w:ascii="Segoe UI Light" w:hAnsi="Segoe UI Light" w:cs="Segoe UI Light"/>
        <w:sz w:val="18"/>
        <w:szCs w:val="18"/>
        <w:lang w:val="en-GB"/>
      </w:rPr>
    </w:pPr>
    <w:sdt>
      <w:sdtPr>
        <w:rPr>
          <w:rFonts w:ascii="HelveticaNeueLTPro-Lt" w:hAnsi="HelveticaNeueLTPro-Lt"/>
          <w:color w:val="00B0F0"/>
          <w:sz w:val="18"/>
          <w:szCs w:val="18"/>
          <w:lang w:val="en-GB"/>
        </w:rPr>
        <w:id w:val="-760294493"/>
        <w:docPartObj>
          <w:docPartGallery w:val="Watermarks"/>
          <w:docPartUnique/>
        </w:docPartObj>
      </w:sdtPr>
      <w:sdtEndPr/>
      <w:sdtContent>
        <w:r>
          <w:rPr>
            <w:rFonts w:ascii="HelveticaNeueLTPro-Lt" w:hAnsi="HelveticaNeueLTPro-Lt"/>
            <w:noProof/>
            <w:color w:val="00B0F0"/>
            <w:sz w:val="18"/>
            <w:szCs w:val="18"/>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76939" w:rsidRPr="009B26FD">
      <w:rPr>
        <w:rFonts w:ascii="Segoe UI Light" w:hAnsi="Segoe UI Light" w:cs="Segoe UI Light"/>
        <w:noProof/>
        <w:sz w:val="18"/>
        <w:szCs w:val="18"/>
        <w:lang w:val="en-GB" w:eastAsia="en-GB"/>
      </w:rPr>
      <w:drawing>
        <wp:anchor distT="36576" distB="36576" distL="36576" distR="36576" simplePos="0" relativeHeight="251656704" behindDoc="0" locked="0" layoutInCell="1" allowOverlap="1" wp14:anchorId="6BB58D3D" wp14:editId="2EF85798">
          <wp:simplePos x="0" y="0"/>
          <wp:positionH relativeFrom="margin">
            <wp:align>right</wp:align>
          </wp:positionH>
          <wp:positionV relativeFrom="paragraph">
            <wp:posOffset>-218440</wp:posOffset>
          </wp:positionV>
          <wp:extent cx="1080135" cy="507202"/>
          <wp:effectExtent l="0" t="0" r="5715" b="7620"/>
          <wp:wrapNone/>
          <wp:docPr id="1" name="Picture 1" descr="FC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L_logo"/>
                  <pic:cNvPicPr>
                    <a:picLocks noChangeAspect="1" noChangeArrowheads="1"/>
                  </pic:cNvPicPr>
                </pic:nvPicPr>
                <pic:blipFill>
                  <a:blip r:embed="rId1">
                    <a:extLst>
                      <a:ext uri="{28A0092B-C50C-407E-A947-70E740481C1C}">
                        <a14:useLocalDpi xmlns:a14="http://schemas.microsoft.com/office/drawing/2010/main" val="0"/>
                      </a:ext>
                    </a:extLst>
                  </a:blip>
                  <a:srcRect r="8958"/>
                  <a:stretch>
                    <a:fillRect/>
                  </a:stretch>
                </pic:blipFill>
                <pic:spPr bwMode="auto">
                  <a:xfrm>
                    <a:off x="0" y="0"/>
                    <a:ext cx="1080135" cy="50720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76939" w:rsidRPr="009B26FD">
      <w:rPr>
        <w:rFonts w:ascii="Segoe UI Light" w:hAnsi="Segoe UI Light" w:cs="Segoe UI Light"/>
        <w:color w:val="00B0F0"/>
        <w:sz w:val="18"/>
        <w:szCs w:val="18"/>
        <w:lang w:val="en-GB"/>
      </w:rPr>
      <w:t xml:space="preserve">Future Classroom Lab Validation Service </w:t>
    </w:r>
    <w:r w:rsidR="00C76939" w:rsidRPr="009B26FD">
      <w:rPr>
        <w:rFonts w:ascii="Segoe UI Light" w:hAnsi="Segoe UI Light" w:cs="Segoe UI Light"/>
        <w:color w:val="404040" w:themeColor="text1" w:themeTint="BF"/>
        <w:sz w:val="18"/>
        <w:szCs w:val="18"/>
        <w:lang w:val="en-GB"/>
      </w:rPr>
      <w:t>Validation Manual</w:t>
    </w:r>
    <w:r w:rsidR="009B26FD">
      <w:rPr>
        <w:rFonts w:ascii="Segoe UI Light" w:hAnsi="Segoe UI Light" w:cs="Segoe UI Light"/>
        <w:color w:val="404040" w:themeColor="text1" w:themeTint="BF"/>
        <w:sz w:val="18"/>
        <w:szCs w:val="18"/>
        <w:lang w:val="en-GB"/>
      </w:rPr>
      <w:t>: Appendix 1</w:t>
    </w:r>
    <w:r w:rsidR="00C76939" w:rsidRPr="009B26FD">
      <w:rPr>
        <w:rFonts w:ascii="Segoe UI Light" w:hAnsi="Segoe UI Light" w:cs="Segoe UI Light"/>
        <w:color w:val="404040" w:themeColor="text1" w:themeTint="BF"/>
        <w:sz w:val="18"/>
        <w:szCs w:val="18"/>
        <w:lang w:val="en-GB"/>
      </w:rPr>
      <w:t xml:space="preserve"> </w:t>
    </w:r>
  </w:p>
  <w:p w:rsidR="00C76939" w:rsidRPr="00C76939" w:rsidRDefault="00C76939" w:rsidP="00C76939">
    <w:pPr>
      <w:widowControl w:val="0"/>
      <w:rPr>
        <w:rFonts w:ascii="Calibri" w:hAnsi="Calibri"/>
        <w:sz w:val="20"/>
        <w:szCs w:val="20"/>
      </w:rPr>
    </w:pP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DF" w:rsidRDefault="00816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64BED"/>
    <w:multiLevelType w:val="hybridMultilevel"/>
    <w:tmpl w:val="FEBE73F2"/>
    <w:lvl w:ilvl="0" w:tplc="18F6E9C8">
      <w:start w:val="1"/>
      <w:numFmt w:val="bullet"/>
      <w:lvlText w:val=""/>
      <w:lvlJc w:val="left"/>
      <w:pPr>
        <w:ind w:left="1644" w:hanging="360"/>
      </w:pPr>
      <w:rPr>
        <w:rFonts w:ascii="Symbol" w:hAnsi="Symbol" w:hint="default"/>
        <w:color w:val="FFC000"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3B185E1C">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5C30386"/>
    <w:multiLevelType w:val="hybridMultilevel"/>
    <w:tmpl w:val="55C0FDB6"/>
    <w:lvl w:ilvl="0" w:tplc="523C3554">
      <w:start w:val="1"/>
      <w:numFmt w:val="decimal"/>
      <w:lvlText w:val="%1."/>
      <w:lvlJc w:val="right"/>
      <w:pPr>
        <w:ind w:left="1068" w:hanging="360"/>
      </w:pPr>
      <w:rPr>
        <w:rFonts w:ascii="Trebuchet MS" w:hAnsi="Trebuchet MS" w:hint="default"/>
        <w:b w:val="0"/>
        <w:i w:val="0"/>
        <w:color w:val="000000" w:themeColor="text1"/>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5CD0943"/>
    <w:multiLevelType w:val="hybridMultilevel"/>
    <w:tmpl w:val="744C0CE4"/>
    <w:lvl w:ilvl="0" w:tplc="C9E264AE">
      <w:start w:val="1"/>
      <w:numFmt w:val="bullet"/>
      <w:lvlText w:val=""/>
      <w:lvlJc w:val="left"/>
      <w:pPr>
        <w:ind w:left="720" w:hanging="360"/>
      </w:pPr>
      <w:rPr>
        <w:rFonts w:ascii="Symbol" w:hAnsi="Symbol" w:hint="default"/>
        <w:color w:val="4472C4" w:themeColor="accent5"/>
        <w:lang w:val="en-GB"/>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716E9B"/>
    <w:multiLevelType w:val="hybridMultilevel"/>
    <w:tmpl w:val="192E52A0"/>
    <w:lvl w:ilvl="0" w:tplc="330011F6">
      <w:start w:val="1"/>
      <w:numFmt w:val="bullet"/>
      <w:lvlText w:val=""/>
      <w:lvlJc w:val="left"/>
      <w:pPr>
        <w:ind w:left="1040" w:hanging="360"/>
      </w:pPr>
      <w:rPr>
        <w:rFonts w:ascii="Symbol" w:hAnsi="Symbol" w:hint="default"/>
        <w:color w:val="A5A5A5" w:themeColor="accent3"/>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6F0D40"/>
    <w:multiLevelType w:val="multilevel"/>
    <w:tmpl w:val="E0A25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38F634D"/>
    <w:multiLevelType w:val="hybridMultilevel"/>
    <w:tmpl w:val="84449FFA"/>
    <w:lvl w:ilvl="0" w:tplc="4282D94A">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583279B"/>
    <w:multiLevelType w:val="hybridMultilevel"/>
    <w:tmpl w:val="1EC499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5"/>
    <w:lvlOverride w:ilvl="0">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39"/>
    <w:rsid w:val="00060192"/>
    <w:rsid w:val="000E0E58"/>
    <w:rsid w:val="002E185A"/>
    <w:rsid w:val="00666E50"/>
    <w:rsid w:val="00686C5E"/>
    <w:rsid w:val="00816ADF"/>
    <w:rsid w:val="00817260"/>
    <w:rsid w:val="00825A44"/>
    <w:rsid w:val="0084370C"/>
    <w:rsid w:val="008C214D"/>
    <w:rsid w:val="009B26FD"/>
    <w:rsid w:val="00A9573C"/>
    <w:rsid w:val="00BC7205"/>
    <w:rsid w:val="00C106D0"/>
    <w:rsid w:val="00C76939"/>
    <w:rsid w:val="00EA50B9"/>
    <w:rsid w:val="00ED14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AEE1059-369B-48ED-89D7-AE8420DA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3C"/>
  </w:style>
  <w:style w:type="paragraph" w:styleId="Heading1">
    <w:name w:val="heading 1"/>
    <w:basedOn w:val="Normal"/>
    <w:next w:val="Normal"/>
    <w:link w:val="Heading1Char"/>
    <w:uiPriority w:val="9"/>
    <w:qFormat/>
    <w:rsid w:val="00825A4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25A44"/>
    <w:pPr>
      <w:keepNext/>
      <w:keepLines/>
      <w:spacing w:before="240" w:after="36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825A4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825A44"/>
    <w:pPr>
      <w:spacing w:before="100" w:beforeAutospacing="1" w:after="100" w:afterAutospacing="1" w:line="240" w:lineRule="auto"/>
      <w:outlineLvl w:val="3"/>
    </w:pPr>
    <w:rPr>
      <w:rFonts w:ascii="Times New Roman" w:eastAsia="Times New Roman" w:hAnsi="Times New Roman" w:cs="Times New Roman"/>
      <w:b/>
      <w:bCs/>
      <w:sz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3C"/>
    <w:rPr>
      <w:color w:val="0563C1" w:themeColor="hyperlink"/>
      <w:u w:val="single"/>
    </w:rPr>
  </w:style>
  <w:style w:type="paragraph" w:styleId="ListParagraph">
    <w:name w:val="List Paragraph"/>
    <w:basedOn w:val="Normal"/>
    <w:uiPriority w:val="34"/>
    <w:qFormat/>
    <w:rsid w:val="00A9573C"/>
    <w:pPr>
      <w:ind w:left="720"/>
      <w:contextualSpacing/>
    </w:pPr>
  </w:style>
  <w:style w:type="paragraph" w:styleId="NormalWeb">
    <w:name w:val="Normal (Web)"/>
    <w:basedOn w:val="Normal"/>
    <w:uiPriority w:val="99"/>
    <w:semiHidden/>
    <w:unhideWhenUsed/>
    <w:rsid w:val="00A9573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sid w:val="00A9573C"/>
    <w:rPr>
      <w:b/>
      <w:bCs/>
    </w:rPr>
  </w:style>
  <w:style w:type="character" w:customStyle="1" w:styleId="Heading1Char">
    <w:name w:val="Heading 1 Char"/>
    <w:basedOn w:val="DefaultParagraphFont"/>
    <w:link w:val="Heading1"/>
    <w:uiPriority w:val="9"/>
    <w:rsid w:val="00825A44"/>
    <w:rPr>
      <w:rFonts w:asciiTheme="majorHAnsi" w:eastAsiaTheme="majorEastAsia" w:hAnsiTheme="majorHAnsi" w:cstheme="majorBidi"/>
      <w:b/>
      <w:bCs/>
      <w:color w:val="2E74B5" w:themeColor="accent1" w:themeShade="BF"/>
      <w:sz w:val="28"/>
      <w:szCs w:val="28"/>
      <w:lang w:val="en-US" w:bidi="en-US"/>
    </w:rPr>
  </w:style>
  <w:style w:type="character" w:customStyle="1" w:styleId="Heading2Char">
    <w:name w:val="Heading 2 Char"/>
    <w:basedOn w:val="DefaultParagraphFont"/>
    <w:link w:val="Heading2"/>
    <w:uiPriority w:val="9"/>
    <w:rsid w:val="00825A44"/>
    <w:rPr>
      <w:rFonts w:asciiTheme="majorHAnsi" w:eastAsiaTheme="majorEastAsia" w:hAnsiTheme="majorHAnsi" w:cstheme="majorBidi"/>
      <w:b/>
      <w:bCs/>
      <w:color w:val="000000" w:themeColor="text1"/>
      <w:sz w:val="26"/>
      <w:szCs w:val="26"/>
      <w:lang w:val="en-US" w:bidi="en-US"/>
    </w:rPr>
  </w:style>
  <w:style w:type="character" w:customStyle="1" w:styleId="Heading3Char">
    <w:name w:val="Heading 3 Char"/>
    <w:basedOn w:val="DefaultParagraphFont"/>
    <w:link w:val="Heading3"/>
    <w:uiPriority w:val="9"/>
    <w:rsid w:val="00825A44"/>
    <w:rPr>
      <w:rFonts w:asciiTheme="majorHAnsi" w:eastAsiaTheme="majorEastAsia" w:hAnsiTheme="majorHAnsi" w:cstheme="majorBidi"/>
      <w:b/>
      <w:bCs/>
      <w:color w:val="5B9BD5" w:themeColor="accent1"/>
      <w:szCs w:val="24"/>
      <w:lang w:val="en-US" w:bidi="en-US"/>
    </w:rPr>
  </w:style>
  <w:style w:type="character" w:customStyle="1" w:styleId="Heading4Char">
    <w:name w:val="Heading 4 Char"/>
    <w:basedOn w:val="DefaultParagraphFont"/>
    <w:link w:val="Heading4"/>
    <w:uiPriority w:val="9"/>
    <w:rsid w:val="00825A44"/>
    <w:rPr>
      <w:rFonts w:ascii="Times New Roman" w:eastAsia="Times New Roman" w:hAnsi="Times New Roman" w:cs="Times New Roman"/>
      <w:b/>
      <w:bCs/>
      <w:sz w:val="24"/>
      <w:szCs w:val="24"/>
      <w:lang w:val="en-US" w:eastAsia="fr-BE" w:bidi="en-US"/>
    </w:rPr>
  </w:style>
  <w:style w:type="paragraph" w:styleId="Header">
    <w:name w:val="header"/>
    <w:basedOn w:val="Normal"/>
    <w:link w:val="HeaderChar"/>
    <w:uiPriority w:val="99"/>
    <w:unhideWhenUsed/>
    <w:rsid w:val="00C769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6939"/>
  </w:style>
  <w:style w:type="paragraph" w:styleId="Footer">
    <w:name w:val="footer"/>
    <w:basedOn w:val="Normal"/>
    <w:link w:val="FooterChar"/>
    <w:uiPriority w:val="99"/>
    <w:unhideWhenUsed/>
    <w:rsid w:val="00C769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6939"/>
  </w:style>
  <w:style w:type="paragraph" w:customStyle="1" w:styleId="NumberedList">
    <w:name w:val="Numbered List"/>
    <w:basedOn w:val="Normal"/>
    <w:rsid w:val="00C76939"/>
    <w:pPr>
      <w:spacing w:before="120" w:after="120" w:line="280" w:lineRule="exact"/>
      <w:ind w:left="720" w:hanging="360"/>
      <w:jc w:val="both"/>
    </w:pPr>
    <w:rPr>
      <w:rFonts w:ascii="Trebuchet MS" w:eastAsia="Times New Roman" w:hAnsi="Trebuchet MS" w:cs="Times New Roman"/>
      <w:color w:val="000000"/>
      <w:kern w:val="28"/>
      <w:sz w:val="20"/>
      <w:szCs w:val="20"/>
      <w:lang w:eastAsia="fr-BE"/>
      <w14:ligatures w14:val="standard"/>
      <w14:cntxtAlts/>
    </w:rPr>
  </w:style>
  <w:style w:type="paragraph" w:styleId="Title">
    <w:name w:val="Title"/>
    <w:basedOn w:val="Normal"/>
    <w:link w:val="TitleChar"/>
    <w:qFormat/>
    <w:rsid w:val="00C76939"/>
    <w:pPr>
      <w:spacing w:after="0" w:line="240" w:lineRule="auto"/>
      <w:jc w:val="center"/>
    </w:pPr>
    <w:rPr>
      <w:rFonts w:ascii="Arial" w:eastAsia="Times New Roman" w:hAnsi="Arial" w:cs="Times New Roman"/>
      <w:b/>
      <w:lang w:val="en-GB"/>
    </w:rPr>
  </w:style>
  <w:style w:type="character" w:customStyle="1" w:styleId="TitleChar">
    <w:name w:val="Title Char"/>
    <w:basedOn w:val="DefaultParagraphFont"/>
    <w:link w:val="Title"/>
    <w:rsid w:val="00C76939"/>
    <w:rPr>
      <w:rFonts w:ascii="Arial" w:eastAsia="Times New Roman" w:hAnsi="Arial" w:cs="Times New Roman"/>
      <w:b/>
      <w:lang w:val="en-GB"/>
    </w:rPr>
  </w:style>
  <w:style w:type="paragraph" w:customStyle="1" w:styleId="Normalbold">
    <w:name w:val="Normal bold"/>
    <w:basedOn w:val="Normal"/>
    <w:next w:val="Normal"/>
    <w:link w:val="NormalboldChar"/>
    <w:rsid w:val="00C76939"/>
    <w:pPr>
      <w:spacing w:before="120" w:after="120" w:line="280" w:lineRule="atLeast"/>
      <w:jc w:val="both"/>
    </w:pPr>
    <w:rPr>
      <w:rFonts w:ascii="Trebuchet MS" w:eastAsia="Times New Roman" w:hAnsi="Trebuchet MS" w:cs="Times New Roman"/>
      <w:b/>
      <w:sz w:val="20"/>
      <w:szCs w:val="20"/>
      <w:lang w:val="en-GB"/>
    </w:rPr>
  </w:style>
  <w:style w:type="character" w:customStyle="1" w:styleId="NormalboldChar">
    <w:name w:val="Normal bold Char"/>
    <w:link w:val="Normalbold"/>
    <w:locked/>
    <w:rsid w:val="00C76939"/>
    <w:rPr>
      <w:rFonts w:ascii="Trebuchet MS" w:eastAsia="Times New Roman" w:hAnsi="Trebuchet MS"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13715">
      <w:bodyDiv w:val="1"/>
      <w:marLeft w:val="0"/>
      <w:marRight w:val="0"/>
      <w:marTop w:val="0"/>
      <w:marBottom w:val="0"/>
      <w:divBdr>
        <w:top w:val="none" w:sz="0" w:space="0" w:color="auto"/>
        <w:left w:val="none" w:sz="0" w:space="0" w:color="auto"/>
        <w:bottom w:val="none" w:sz="0" w:space="0" w:color="auto"/>
        <w:right w:val="none" w:sz="0" w:space="0" w:color="auto"/>
      </w:divBdr>
    </w:div>
    <w:div w:id="13644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 Topalidou</dc:creator>
  <cp:keywords/>
  <dc:description/>
  <cp:lastModifiedBy>Elina Jokisalo</cp:lastModifiedBy>
  <cp:revision>11</cp:revision>
  <dcterms:created xsi:type="dcterms:W3CDTF">2014-11-07T15:52:00Z</dcterms:created>
  <dcterms:modified xsi:type="dcterms:W3CDTF">2014-11-25T15:18:00Z</dcterms:modified>
</cp:coreProperties>
</file>